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0A8" w:rsidRDefault="005B42E4">
      <w:pPr>
        <w:spacing w:before="360"/>
        <w:jc w:val="center"/>
        <w:rPr>
          <w:sz w:val="28"/>
          <w:szCs w:val="28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457200" cy="6191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4" t="-11" r="-14" b="-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191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0DBF" w:rsidRPr="00D30DBF" w:rsidRDefault="00BA0B43" w:rsidP="00D30DBF">
      <w:pPr>
        <w:suppressAutoHyphens w:val="0"/>
        <w:spacing w:before="240"/>
        <w:jc w:val="center"/>
        <w:rPr>
          <w:noProof/>
          <w:sz w:val="28"/>
          <w:szCs w:val="28"/>
          <w:lang w:eastAsia="ru-RU"/>
        </w:rPr>
      </w:pPr>
      <w:r w:rsidRPr="00D30DBF">
        <w:rPr>
          <w:noProof/>
          <w:sz w:val="28"/>
          <w:szCs w:val="28"/>
          <w:lang w:eastAsia="ru-RU"/>
        </w:rPr>
        <w:t xml:space="preserve">ПРАВИТЕЛЬСТВО </w:t>
      </w:r>
    </w:p>
    <w:p w:rsidR="00D30DBF" w:rsidRPr="00D30DBF" w:rsidRDefault="00BA0B43" w:rsidP="00D30DBF">
      <w:pPr>
        <w:suppressAutoHyphens w:val="0"/>
        <w:spacing w:before="120"/>
        <w:jc w:val="center"/>
        <w:rPr>
          <w:sz w:val="28"/>
          <w:szCs w:val="28"/>
          <w:lang w:eastAsia="ru-RU"/>
        </w:rPr>
      </w:pPr>
      <w:r w:rsidRPr="00D30DBF">
        <w:rPr>
          <w:noProof/>
          <w:sz w:val="28"/>
          <w:szCs w:val="28"/>
          <w:lang w:eastAsia="ru-RU"/>
        </w:rPr>
        <w:t xml:space="preserve">КЕМЕРОВСКОЙ ОБЛАСТИ – КУЗБАССА </w:t>
      </w:r>
    </w:p>
    <w:p w:rsidR="00D30DBF" w:rsidRPr="00D30DBF" w:rsidRDefault="00BA0B43" w:rsidP="00D30DBF">
      <w:pPr>
        <w:suppressAutoHyphens w:val="0"/>
        <w:spacing w:before="360" w:after="60"/>
        <w:jc w:val="center"/>
        <w:rPr>
          <w:rFonts w:eastAsia="SimSun"/>
          <w:b/>
          <w:bCs/>
          <w:spacing w:val="60"/>
          <w:sz w:val="32"/>
          <w:szCs w:val="32"/>
          <w:lang w:eastAsia="ru-RU"/>
        </w:rPr>
      </w:pPr>
      <w:r w:rsidRPr="00D30DBF">
        <w:rPr>
          <w:rFonts w:eastAsia="SimSun"/>
          <w:b/>
          <w:bCs/>
          <w:spacing w:val="60"/>
          <w:sz w:val="32"/>
          <w:szCs w:val="32"/>
          <w:lang w:eastAsia="ru-RU"/>
        </w:rPr>
        <w:t>РАСПОРЯЖЕНИЕ</w:t>
      </w:r>
    </w:p>
    <w:p w:rsidR="00D30DBF" w:rsidRPr="00EB1A90" w:rsidRDefault="00EB1A90" w:rsidP="00D30DBF">
      <w:pPr>
        <w:suppressAutoHyphens w:val="0"/>
        <w:autoSpaceDE w:val="0"/>
        <w:autoSpaceDN w:val="0"/>
        <w:adjustRightInd w:val="0"/>
        <w:spacing w:before="480"/>
        <w:jc w:val="center"/>
        <w:rPr>
          <w:rFonts w:eastAsia="SimSun"/>
          <w:sz w:val="28"/>
          <w:szCs w:val="28"/>
          <w:lang w:eastAsia="ru-RU"/>
        </w:rPr>
      </w:pPr>
      <w:r>
        <w:rPr>
          <w:sz w:val="28"/>
          <w:szCs w:val="28"/>
          <w:u w:val="single"/>
          <w:lang w:eastAsia="ru-RU"/>
        </w:rPr>
        <w:t xml:space="preserve">от 29 августа 2025 </w:t>
      </w:r>
      <w:r w:rsidR="00BA0B43" w:rsidRPr="00D30DBF">
        <w:rPr>
          <w:sz w:val="20"/>
          <w:szCs w:val="20"/>
          <w:lang w:eastAsia="ru-RU"/>
        </w:rPr>
        <w:t>г. №</w:t>
      </w:r>
      <w:r>
        <w:rPr>
          <w:sz w:val="28"/>
          <w:szCs w:val="28"/>
          <w:u w:val="single"/>
          <w:lang w:eastAsia="ru-RU"/>
        </w:rPr>
        <w:t xml:space="preserve"> 500-р</w:t>
      </w:r>
    </w:p>
    <w:p w:rsidR="00D30DBF" w:rsidRPr="00EB1A90" w:rsidRDefault="00BA0B43" w:rsidP="00D30DBF">
      <w:pPr>
        <w:suppressAutoHyphens w:val="0"/>
        <w:autoSpaceDE w:val="0"/>
        <w:autoSpaceDN w:val="0"/>
        <w:adjustRightInd w:val="0"/>
        <w:jc w:val="center"/>
        <w:rPr>
          <w:sz w:val="28"/>
          <w:szCs w:val="28"/>
          <w:lang w:eastAsia="ru-RU"/>
        </w:rPr>
      </w:pPr>
      <w:r w:rsidRPr="00D30DBF">
        <w:rPr>
          <w:sz w:val="20"/>
          <w:szCs w:val="20"/>
          <w:lang w:eastAsia="ru-RU"/>
        </w:rPr>
        <w:t>г. Кемерово</w:t>
      </w:r>
    </w:p>
    <w:p w:rsidR="008660A8" w:rsidRDefault="008660A8">
      <w:pPr>
        <w:autoSpaceDE w:val="0"/>
        <w:rPr>
          <w:sz w:val="28"/>
          <w:szCs w:val="28"/>
        </w:rPr>
      </w:pPr>
    </w:p>
    <w:p w:rsidR="008660A8" w:rsidRDefault="008660A8">
      <w:pPr>
        <w:autoSpaceDE w:val="0"/>
        <w:rPr>
          <w:sz w:val="28"/>
          <w:szCs w:val="28"/>
        </w:rPr>
      </w:pPr>
    </w:p>
    <w:p w:rsidR="008660A8" w:rsidRDefault="00BA0B43">
      <w:pPr>
        <w:pStyle w:val="ConsPlusNormal"/>
        <w:ind w:left="1474" w:right="1474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 внесении изменений в распоряжение Правительства Кемеровской области – Кузбасса от 07.05.2025 № 272-р «Об утверждении регионального плана мероприятий по развитию математического и естественно-научного образования в Кемеровской области – Кузбассе </w:t>
      </w:r>
      <w:r>
        <w:rPr>
          <w:rFonts w:ascii="Times New Roman" w:hAnsi="Times New Roman" w:cs="Times New Roman"/>
          <w:b/>
          <w:sz w:val="28"/>
          <w:szCs w:val="28"/>
        </w:rPr>
        <w:br/>
        <w:t xml:space="preserve">до 2030 </w:t>
      </w:r>
      <w:r>
        <w:rPr>
          <w:rFonts w:ascii="Times New Roman" w:hAnsi="Times New Roman" w:cs="Times New Roman"/>
          <w:b/>
          <w:sz w:val="28"/>
          <w:szCs w:val="28"/>
        </w:rPr>
        <w:t>года»</w:t>
      </w:r>
    </w:p>
    <w:p w:rsidR="008660A8" w:rsidRDefault="008660A8">
      <w:pPr>
        <w:pStyle w:val="ConsPlusNormal"/>
        <w:ind w:left="1134" w:right="15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60A8" w:rsidRDefault="008660A8">
      <w:pPr>
        <w:jc w:val="both"/>
        <w:rPr>
          <w:b/>
          <w:sz w:val="28"/>
          <w:szCs w:val="20"/>
        </w:rPr>
      </w:pPr>
    </w:p>
    <w:p w:rsidR="008660A8" w:rsidRDefault="00BA0B43">
      <w:pPr>
        <w:ind w:firstLine="709"/>
        <w:jc w:val="both"/>
        <w:rPr>
          <w:sz w:val="28"/>
          <w:szCs w:val="20"/>
        </w:rPr>
      </w:pPr>
      <w:r>
        <w:rPr>
          <w:sz w:val="28"/>
          <w:szCs w:val="20"/>
        </w:rPr>
        <w:t xml:space="preserve">1. Внести в распоряжение Правительства Кемеровской области – Кузбасса от 07.05.2025 № 272-р «Об утверждении регионального плана мероприятий по развитию математического и естественно-научного образования в Кемеровской области – Кузбассе до 2030 </w:t>
      </w:r>
      <w:r>
        <w:rPr>
          <w:sz w:val="28"/>
          <w:szCs w:val="20"/>
        </w:rPr>
        <w:t>года» следующие изменения:</w:t>
      </w:r>
    </w:p>
    <w:p w:rsidR="008660A8" w:rsidRDefault="00BA0B43">
      <w:pPr>
        <w:ind w:firstLine="709"/>
        <w:jc w:val="both"/>
        <w:rPr>
          <w:sz w:val="28"/>
          <w:szCs w:val="20"/>
        </w:rPr>
      </w:pPr>
      <w:r>
        <w:rPr>
          <w:sz w:val="28"/>
          <w:szCs w:val="20"/>
        </w:rPr>
        <w:t xml:space="preserve">1.1. Пункты </w:t>
      </w:r>
      <w:r w:rsidR="00E167A5">
        <w:rPr>
          <w:sz w:val="28"/>
          <w:szCs w:val="20"/>
        </w:rPr>
        <w:t>1, 2 после слов «</w:t>
      </w:r>
      <w:r w:rsidR="00E167A5" w:rsidRPr="00CC26B7">
        <w:rPr>
          <w:sz w:val="28"/>
          <w:szCs w:val="20"/>
        </w:rPr>
        <w:t>в</w:t>
      </w:r>
      <w:r w:rsidR="00E167A5">
        <w:rPr>
          <w:sz w:val="28"/>
          <w:szCs w:val="20"/>
        </w:rPr>
        <w:t xml:space="preserve"> Кемеровской области – Кузбассе» дополнить словами «до 2030 года».</w:t>
      </w:r>
    </w:p>
    <w:p w:rsidR="00CC26B7" w:rsidRDefault="008660A8">
      <w:pPr>
        <w:ind w:firstLine="709"/>
        <w:jc w:val="both"/>
        <w:rPr>
          <w:sz w:val="28"/>
          <w:szCs w:val="20"/>
        </w:rPr>
      </w:pPr>
      <w:r>
        <w:rPr>
          <w:sz w:val="28"/>
          <w:szCs w:val="20"/>
        </w:rPr>
        <w:t xml:space="preserve">1.2. </w:t>
      </w:r>
      <w:r w:rsidR="00BA0B43">
        <w:rPr>
          <w:sz w:val="28"/>
          <w:szCs w:val="20"/>
        </w:rPr>
        <w:t xml:space="preserve">В составе </w:t>
      </w:r>
      <w:r>
        <w:rPr>
          <w:sz w:val="28"/>
          <w:szCs w:val="20"/>
        </w:rPr>
        <w:t>организационного комитета по развитию математического и естественно-научного образования в Кемеровской</w:t>
      </w:r>
      <w:r w:rsidR="00BA0B43">
        <w:rPr>
          <w:sz w:val="28"/>
          <w:szCs w:val="20"/>
        </w:rPr>
        <w:t xml:space="preserve"> области – Кузб</w:t>
      </w:r>
      <w:r w:rsidR="00BA0B43">
        <w:rPr>
          <w:sz w:val="28"/>
          <w:szCs w:val="20"/>
        </w:rPr>
        <w:t>ассе, утвержденном</w:t>
      </w:r>
      <w:r>
        <w:rPr>
          <w:sz w:val="28"/>
          <w:szCs w:val="20"/>
        </w:rPr>
        <w:t xml:space="preserve"> распоряжением</w:t>
      </w:r>
      <w:r w:rsidR="00BA0B43">
        <w:rPr>
          <w:sz w:val="28"/>
          <w:szCs w:val="20"/>
        </w:rPr>
        <w:t>:</w:t>
      </w:r>
      <w:r>
        <w:rPr>
          <w:sz w:val="28"/>
          <w:szCs w:val="20"/>
        </w:rPr>
        <w:t xml:space="preserve"> </w:t>
      </w:r>
    </w:p>
    <w:p w:rsidR="00CC26B7" w:rsidRDefault="00BA0B43">
      <w:pPr>
        <w:ind w:firstLine="709"/>
        <w:jc w:val="both"/>
        <w:rPr>
          <w:sz w:val="28"/>
          <w:szCs w:val="20"/>
        </w:rPr>
      </w:pPr>
      <w:r>
        <w:rPr>
          <w:sz w:val="28"/>
          <w:szCs w:val="20"/>
        </w:rPr>
        <w:t>1.2.1</w:t>
      </w:r>
      <w:r w:rsidR="008660A8">
        <w:rPr>
          <w:sz w:val="28"/>
          <w:szCs w:val="20"/>
        </w:rPr>
        <w:t xml:space="preserve">. </w:t>
      </w:r>
      <w:r w:rsidR="00607926">
        <w:rPr>
          <w:sz w:val="28"/>
          <w:szCs w:val="20"/>
        </w:rPr>
        <w:t>Заголовок п</w:t>
      </w:r>
      <w:r>
        <w:rPr>
          <w:sz w:val="28"/>
          <w:szCs w:val="20"/>
        </w:rPr>
        <w:t>осле слов «</w:t>
      </w:r>
      <w:r w:rsidRPr="00CC26B7">
        <w:rPr>
          <w:sz w:val="28"/>
          <w:szCs w:val="20"/>
        </w:rPr>
        <w:t>в</w:t>
      </w:r>
      <w:r>
        <w:rPr>
          <w:sz w:val="28"/>
          <w:szCs w:val="20"/>
        </w:rPr>
        <w:t xml:space="preserve"> Кемеровской области – Кузбассе» дополнить словами</w:t>
      </w:r>
      <w:r w:rsidR="00607926">
        <w:rPr>
          <w:sz w:val="28"/>
          <w:szCs w:val="20"/>
        </w:rPr>
        <w:t xml:space="preserve"> </w:t>
      </w:r>
      <w:r>
        <w:rPr>
          <w:sz w:val="28"/>
          <w:szCs w:val="20"/>
        </w:rPr>
        <w:t>«до 2030</w:t>
      </w:r>
      <w:r w:rsidR="00371FCB">
        <w:rPr>
          <w:sz w:val="28"/>
          <w:szCs w:val="20"/>
        </w:rPr>
        <w:t xml:space="preserve"> года</w:t>
      </w:r>
      <w:r>
        <w:rPr>
          <w:sz w:val="28"/>
          <w:szCs w:val="20"/>
        </w:rPr>
        <w:t xml:space="preserve">». </w:t>
      </w:r>
    </w:p>
    <w:p w:rsidR="00CC26B7" w:rsidRDefault="00BA0B43">
      <w:pPr>
        <w:ind w:firstLine="709"/>
        <w:jc w:val="both"/>
        <w:rPr>
          <w:sz w:val="28"/>
          <w:szCs w:val="20"/>
        </w:rPr>
      </w:pPr>
      <w:r>
        <w:rPr>
          <w:sz w:val="28"/>
          <w:szCs w:val="20"/>
        </w:rPr>
        <w:t>1.2.2.</w:t>
      </w:r>
      <w:r w:rsidRPr="00CC26B7">
        <w:t xml:space="preserve"> </w:t>
      </w:r>
      <w:r w:rsidRPr="00CC26B7">
        <w:rPr>
          <w:sz w:val="28"/>
          <w:szCs w:val="20"/>
        </w:rPr>
        <w:t>Исключить Ижмулкину Екатерину Александровну</w:t>
      </w:r>
      <w:r>
        <w:rPr>
          <w:sz w:val="28"/>
          <w:szCs w:val="20"/>
        </w:rPr>
        <w:t>.</w:t>
      </w:r>
    </w:p>
    <w:p w:rsidR="00CC26B7" w:rsidRDefault="00BA0B43" w:rsidP="00E167A5">
      <w:pPr>
        <w:ind w:firstLine="709"/>
        <w:jc w:val="both"/>
        <w:rPr>
          <w:sz w:val="28"/>
          <w:szCs w:val="20"/>
        </w:rPr>
      </w:pPr>
      <w:r>
        <w:rPr>
          <w:sz w:val="28"/>
          <w:szCs w:val="20"/>
        </w:rPr>
        <w:t xml:space="preserve">1.2.3. Включить Кулинчик Ирину Геннадьевну, </w:t>
      </w:r>
      <w:r w:rsidR="002E5B9C">
        <w:rPr>
          <w:sz w:val="28"/>
          <w:szCs w:val="20"/>
        </w:rPr>
        <w:t>в</w:t>
      </w:r>
      <w:r w:rsidR="002E5B9C" w:rsidRPr="002E5B9C">
        <w:rPr>
          <w:sz w:val="28"/>
          <w:szCs w:val="20"/>
        </w:rPr>
        <w:t>ременно исполняющ</w:t>
      </w:r>
      <w:r w:rsidR="00C27996">
        <w:rPr>
          <w:sz w:val="28"/>
          <w:szCs w:val="20"/>
        </w:rPr>
        <w:t>ую</w:t>
      </w:r>
      <w:r w:rsidR="002E5B9C" w:rsidRPr="002E5B9C">
        <w:rPr>
          <w:sz w:val="28"/>
          <w:szCs w:val="20"/>
        </w:rPr>
        <w:t xml:space="preserve"> обязанности ректора</w:t>
      </w:r>
      <w:r w:rsidR="002E5B9C">
        <w:rPr>
          <w:sz w:val="28"/>
          <w:szCs w:val="20"/>
        </w:rPr>
        <w:t xml:space="preserve"> </w:t>
      </w:r>
      <w:r>
        <w:rPr>
          <w:sz w:val="28"/>
          <w:szCs w:val="20"/>
        </w:rPr>
        <w:t>ФГБОУ ВО «Кузбасский государственный аграрный уни</w:t>
      </w:r>
      <w:r w:rsidR="00E167A5">
        <w:rPr>
          <w:sz w:val="28"/>
          <w:szCs w:val="20"/>
        </w:rPr>
        <w:t>верситет имени В.Н. Полецкого».</w:t>
      </w:r>
    </w:p>
    <w:p w:rsidR="008660A8" w:rsidRDefault="00CC26B7">
      <w:pPr>
        <w:ind w:firstLine="709"/>
        <w:jc w:val="both"/>
        <w:rPr>
          <w:sz w:val="28"/>
          <w:szCs w:val="20"/>
        </w:rPr>
      </w:pPr>
      <w:r>
        <w:rPr>
          <w:sz w:val="28"/>
          <w:szCs w:val="20"/>
        </w:rPr>
        <w:t xml:space="preserve">1.3. </w:t>
      </w:r>
      <w:r w:rsidR="00BA0B43">
        <w:rPr>
          <w:sz w:val="28"/>
          <w:szCs w:val="20"/>
        </w:rPr>
        <w:t>Региональный план мероприятий по развитию математического</w:t>
      </w:r>
      <w:r w:rsidR="00BA0B43">
        <w:rPr>
          <w:sz w:val="28"/>
          <w:szCs w:val="20"/>
        </w:rPr>
        <w:br/>
        <w:t>и естественно-научного образования в Кемеровской области – Кузбассе</w:t>
      </w:r>
      <w:r w:rsidR="00BA0B43">
        <w:rPr>
          <w:sz w:val="28"/>
          <w:szCs w:val="20"/>
        </w:rPr>
        <w:br/>
        <w:t>до 2030 года, утвержден</w:t>
      </w:r>
      <w:r w:rsidR="00BA0B43">
        <w:rPr>
          <w:sz w:val="28"/>
          <w:szCs w:val="20"/>
        </w:rPr>
        <w:t>ный распоряжением, изложить в новой редакции согласно приложению к настоящему распоряжению.</w:t>
      </w:r>
    </w:p>
    <w:p w:rsidR="00C27996" w:rsidRDefault="00C27996">
      <w:pPr>
        <w:ind w:firstLine="709"/>
        <w:jc w:val="both"/>
        <w:rPr>
          <w:sz w:val="28"/>
          <w:szCs w:val="20"/>
        </w:rPr>
      </w:pPr>
    </w:p>
    <w:p w:rsidR="00C27996" w:rsidRDefault="00C27996">
      <w:pPr>
        <w:ind w:firstLine="709"/>
        <w:jc w:val="both"/>
        <w:rPr>
          <w:sz w:val="28"/>
          <w:szCs w:val="20"/>
        </w:rPr>
      </w:pPr>
    </w:p>
    <w:p w:rsidR="008660A8" w:rsidRDefault="00CC26B7">
      <w:pPr>
        <w:ind w:firstLine="709"/>
        <w:jc w:val="both"/>
        <w:rPr>
          <w:sz w:val="28"/>
          <w:szCs w:val="20"/>
        </w:rPr>
      </w:pPr>
      <w:r>
        <w:rPr>
          <w:sz w:val="28"/>
          <w:szCs w:val="20"/>
        </w:rPr>
        <w:lastRenderedPageBreak/>
        <w:t>2</w:t>
      </w:r>
      <w:r w:rsidR="00BA0B43">
        <w:rPr>
          <w:sz w:val="28"/>
          <w:szCs w:val="20"/>
        </w:rPr>
        <w:t>. Настоящее распоряжение подлежит опубликованию в сетевом издании «Электронный бюллетень Правительства Кемеровской области – Кузбасса».</w:t>
      </w:r>
    </w:p>
    <w:p w:rsidR="008660A8" w:rsidRDefault="00CC26B7">
      <w:pPr>
        <w:ind w:firstLine="709"/>
        <w:jc w:val="both"/>
        <w:rPr>
          <w:sz w:val="28"/>
          <w:szCs w:val="28"/>
        </w:rPr>
      </w:pPr>
      <w:r>
        <w:rPr>
          <w:sz w:val="28"/>
          <w:szCs w:val="20"/>
        </w:rPr>
        <w:t>3</w:t>
      </w:r>
      <w:r w:rsidR="00BA0B43">
        <w:rPr>
          <w:sz w:val="28"/>
          <w:szCs w:val="20"/>
        </w:rPr>
        <w:t>. Контроль за исполнение</w:t>
      </w:r>
      <w:r w:rsidR="00BA0B43">
        <w:rPr>
          <w:sz w:val="28"/>
          <w:szCs w:val="20"/>
        </w:rPr>
        <w:t>м настоящего распоряжения возложить</w:t>
      </w:r>
      <w:r w:rsidR="00BA0B43">
        <w:rPr>
          <w:sz w:val="28"/>
          <w:szCs w:val="20"/>
        </w:rPr>
        <w:br/>
        <w:t>на заместителя председателя Правительства Кемеровской области – Кузбасса (по вопросам образования, науки и молодежной политики) Пятовского А.А.</w:t>
      </w:r>
    </w:p>
    <w:p w:rsidR="008660A8" w:rsidRDefault="008660A8">
      <w:pPr>
        <w:jc w:val="both"/>
        <w:rPr>
          <w:sz w:val="28"/>
          <w:szCs w:val="28"/>
        </w:rPr>
      </w:pPr>
    </w:p>
    <w:p w:rsidR="008660A8" w:rsidRDefault="008660A8">
      <w:pPr>
        <w:jc w:val="both"/>
        <w:rPr>
          <w:sz w:val="28"/>
          <w:szCs w:val="28"/>
        </w:rPr>
      </w:pPr>
    </w:p>
    <w:p w:rsidR="008660A8" w:rsidRDefault="008660A8">
      <w:pPr>
        <w:jc w:val="both"/>
        <w:rPr>
          <w:sz w:val="28"/>
          <w:szCs w:val="28"/>
        </w:rPr>
      </w:pPr>
    </w:p>
    <w:p w:rsidR="008660A8" w:rsidRDefault="00BA0B43">
      <w:pPr>
        <w:ind w:right="-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Первый заместитель Губернатора </w:t>
      </w:r>
    </w:p>
    <w:p w:rsidR="008660A8" w:rsidRDefault="00BA0B43">
      <w:pPr>
        <w:rPr>
          <w:sz w:val="28"/>
          <w:szCs w:val="28"/>
        </w:rPr>
      </w:pPr>
      <w:r>
        <w:rPr>
          <w:sz w:val="28"/>
          <w:szCs w:val="28"/>
        </w:rPr>
        <w:t xml:space="preserve">Кемеровской области </w:t>
      </w:r>
      <w:r>
        <w:rPr>
          <w:sz w:val="28"/>
          <w:szCs w:val="20"/>
        </w:rPr>
        <w:t>–</w:t>
      </w:r>
      <w:r>
        <w:rPr>
          <w:sz w:val="28"/>
          <w:szCs w:val="28"/>
        </w:rPr>
        <w:t xml:space="preserve"> Кузбасса –</w:t>
      </w:r>
    </w:p>
    <w:p w:rsidR="008660A8" w:rsidRDefault="00BA0B43">
      <w:pPr>
        <w:rPr>
          <w:sz w:val="28"/>
          <w:szCs w:val="28"/>
        </w:rPr>
      </w:pPr>
      <w:r>
        <w:rPr>
          <w:sz w:val="28"/>
          <w:szCs w:val="28"/>
        </w:rPr>
        <w:t xml:space="preserve">     пр</w:t>
      </w:r>
      <w:r>
        <w:rPr>
          <w:sz w:val="28"/>
          <w:szCs w:val="28"/>
        </w:rPr>
        <w:t xml:space="preserve">едседатель Правительства </w:t>
      </w:r>
    </w:p>
    <w:p w:rsidR="008660A8" w:rsidRDefault="00BA0B43">
      <w:pPr>
        <w:autoSpaceDE w:val="0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Кемеровской области </w:t>
      </w:r>
      <w:r>
        <w:rPr>
          <w:sz w:val="28"/>
          <w:szCs w:val="20"/>
        </w:rPr>
        <w:t>–</w:t>
      </w:r>
      <w:r>
        <w:rPr>
          <w:sz w:val="28"/>
          <w:szCs w:val="28"/>
        </w:rPr>
        <w:t xml:space="preserve"> Кузбасса                                                        А.А. Панов</w:t>
      </w:r>
    </w:p>
    <w:p w:rsidR="008660A8" w:rsidRDefault="008660A8">
      <w:pPr>
        <w:autoSpaceDE w:val="0"/>
        <w:outlineLvl w:val="0"/>
        <w:rPr>
          <w:sz w:val="28"/>
          <w:szCs w:val="28"/>
        </w:rPr>
      </w:pPr>
    </w:p>
    <w:p w:rsidR="008660A8" w:rsidRDefault="008660A8">
      <w:pPr>
        <w:autoSpaceDE w:val="0"/>
        <w:outlineLvl w:val="0"/>
        <w:rPr>
          <w:sz w:val="28"/>
          <w:szCs w:val="28"/>
        </w:rPr>
      </w:pPr>
    </w:p>
    <w:p w:rsidR="008660A8" w:rsidRDefault="008660A8">
      <w:pPr>
        <w:autoSpaceDE w:val="0"/>
        <w:outlineLvl w:val="0"/>
        <w:rPr>
          <w:sz w:val="28"/>
          <w:szCs w:val="28"/>
        </w:rPr>
      </w:pPr>
    </w:p>
    <w:p w:rsidR="008660A8" w:rsidRDefault="008660A8">
      <w:pPr>
        <w:autoSpaceDE w:val="0"/>
        <w:outlineLvl w:val="0"/>
        <w:rPr>
          <w:sz w:val="28"/>
          <w:szCs w:val="28"/>
        </w:rPr>
      </w:pPr>
    </w:p>
    <w:p w:rsidR="008660A8" w:rsidRDefault="008660A8">
      <w:pPr>
        <w:autoSpaceDE w:val="0"/>
        <w:outlineLvl w:val="0"/>
        <w:rPr>
          <w:sz w:val="28"/>
          <w:szCs w:val="28"/>
        </w:rPr>
      </w:pPr>
    </w:p>
    <w:p w:rsidR="008660A8" w:rsidRDefault="008660A8">
      <w:pPr>
        <w:autoSpaceDE w:val="0"/>
        <w:outlineLvl w:val="0"/>
        <w:rPr>
          <w:sz w:val="28"/>
          <w:szCs w:val="28"/>
        </w:rPr>
      </w:pPr>
    </w:p>
    <w:p w:rsidR="008660A8" w:rsidRDefault="008660A8">
      <w:pPr>
        <w:autoSpaceDE w:val="0"/>
        <w:outlineLvl w:val="0"/>
        <w:rPr>
          <w:sz w:val="28"/>
          <w:szCs w:val="28"/>
        </w:rPr>
      </w:pPr>
    </w:p>
    <w:p w:rsidR="008660A8" w:rsidRDefault="008660A8">
      <w:pPr>
        <w:autoSpaceDE w:val="0"/>
        <w:outlineLvl w:val="0"/>
        <w:rPr>
          <w:sz w:val="28"/>
          <w:szCs w:val="28"/>
        </w:rPr>
      </w:pPr>
    </w:p>
    <w:p w:rsidR="008660A8" w:rsidRDefault="008660A8">
      <w:pPr>
        <w:autoSpaceDE w:val="0"/>
        <w:outlineLvl w:val="0"/>
        <w:rPr>
          <w:sz w:val="28"/>
          <w:szCs w:val="28"/>
        </w:rPr>
      </w:pPr>
    </w:p>
    <w:p w:rsidR="008660A8" w:rsidRDefault="008660A8">
      <w:pPr>
        <w:autoSpaceDE w:val="0"/>
        <w:outlineLvl w:val="0"/>
        <w:rPr>
          <w:sz w:val="28"/>
          <w:szCs w:val="28"/>
        </w:rPr>
      </w:pPr>
    </w:p>
    <w:p w:rsidR="008660A8" w:rsidRDefault="008660A8">
      <w:pPr>
        <w:autoSpaceDE w:val="0"/>
        <w:outlineLvl w:val="0"/>
        <w:rPr>
          <w:sz w:val="28"/>
          <w:szCs w:val="28"/>
        </w:rPr>
      </w:pPr>
    </w:p>
    <w:p w:rsidR="008660A8" w:rsidRDefault="008660A8">
      <w:pPr>
        <w:autoSpaceDE w:val="0"/>
        <w:outlineLvl w:val="0"/>
        <w:rPr>
          <w:sz w:val="28"/>
          <w:szCs w:val="28"/>
        </w:rPr>
      </w:pPr>
    </w:p>
    <w:p w:rsidR="008660A8" w:rsidRDefault="008660A8">
      <w:pPr>
        <w:autoSpaceDE w:val="0"/>
        <w:outlineLvl w:val="0"/>
        <w:rPr>
          <w:sz w:val="28"/>
          <w:szCs w:val="28"/>
        </w:rPr>
      </w:pPr>
    </w:p>
    <w:p w:rsidR="008660A8" w:rsidRDefault="008660A8">
      <w:pPr>
        <w:autoSpaceDE w:val="0"/>
        <w:outlineLvl w:val="0"/>
        <w:rPr>
          <w:sz w:val="28"/>
          <w:szCs w:val="28"/>
        </w:rPr>
      </w:pPr>
    </w:p>
    <w:p w:rsidR="008660A8" w:rsidRDefault="008660A8">
      <w:pPr>
        <w:autoSpaceDE w:val="0"/>
        <w:outlineLvl w:val="0"/>
        <w:rPr>
          <w:sz w:val="28"/>
          <w:szCs w:val="28"/>
        </w:rPr>
      </w:pPr>
    </w:p>
    <w:p w:rsidR="008660A8" w:rsidRDefault="008660A8">
      <w:pPr>
        <w:autoSpaceDE w:val="0"/>
        <w:outlineLvl w:val="0"/>
        <w:rPr>
          <w:sz w:val="28"/>
          <w:szCs w:val="28"/>
        </w:rPr>
      </w:pPr>
    </w:p>
    <w:p w:rsidR="008660A8" w:rsidRDefault="008660A8">
      <w:pPr>
        <w:autoSpaceDE w:val="0"/>
        <w:outlineLvl w:val="0"/>
        <w:rPr>
          <w:sz w:val="28"/>
          <w:szCs w:val="28"/>
        </w:rPr>
      </w:pPr>
    </w:p>
    <w:p w:rsidR="008660A8" w:rsidRDefault="008660A8">
      <w:pPr>
        <w:autoSpaceDE w:val="0"/>
        <w:outlineLvl w:val="0"/>
        <w:rPr>
          <w:sz w:val="28"/>
          <w:szCs w:val="28"/>
        </w:rPr>
      </w:pPr>
    </w:p>
    <w:p w:rsidR="008660A8" w:rsidRDefault="008660A8">
      <w:pPr>
        <w:autoSpaceDE w:val="0"/>
        <w:outlineLvl w:val="0"/>
        <w:rPr>
          <w:sz w:val="28"/>
          <w:szCs w:val="28"/>
        </w:rPr>
      </w:pPr>
    </w:p>
    <w:p w:rsidR="008660A8" w:rsidRDefault="008660A8">
      <w:pPr>
        <w:autoSpaceDE w:val="0"/>
        <w:outlineLvl w:val="0"/>
        <w:rPr>
          <w:sz w:val="28"/>
          <w:szCs w:val="28"/>
        </w:rPr>
      </w:pPr>
    </w:p>
    <w:p w:rsidR="008660A8" w:rsidRDefault="008660A8">
      <w:pPr>
        <w:autoSpaceDE w:val="0"/>
        <w:outlineLvl w:val="0"/>
        <w:rPr>
          <w:sz w:val="28"/>
          <w:szCs w:val="28"/>
        </w:rPr>
      </w:pPr>
    </w:p>
    <w:p w:rsidR="008660A8" w:rsidRDefault="008660A8">
      <w:pPr>
        <w:autoSpaceDE w:val="0"/>
        <w:outlineLvl w:val="0"/>
        <w:rPr>
          <w:sz w:val="28"/>
          <w:szCs w:val="28"/>
        </w:rPr>
      </w:pPr>
    </w:p>
    <w:p w:rsidR="008660A8" w:rsidRDefault="008660A8">
      <w:pPr>
        <w:autoSpaceDE w:val="0"/>
        <w:outlineLvl w:val="0"/>
        <w:rPr>
          <w:sz w:val="28"/>
          <w:szCs w:val="28"/>
        </w:rPr>
      </w:pPr>
    </w:p>
    <w:p w:rsidR="008660A8" w:rsidRDefault="008660A8">
      <w:pPr>
        <w:autoSpaceDE w:val="0"/>
        <w:outlineLvl w:val="0"/>
        <w:rPr>
          <w:sz w:val="28"/>
          <w:szCs w:val="28"/>
        </w:rPr>
      </w:pPr>
    </w:p>
    <w:p w:rsidR="00E167A5" w:rsidRDefault="00E167A5">
      <w:pPr>
        <w:autoSpaceDE w:val="0"/>
        <w:outlineLvl w:val="0"/>
        <w:rPr>
          <w:sz w:val="28"/>
          <w:szCs w:val="28"/>
        </w:rPr>
      </w:pPr>
    </w:p>
    <w:p w:rsidR="00E167A5" w:rsidRDefault="00E167A5">
      <w:pPr>
        <w:autoSpaceDE w:val="0"/>
        <w:outlineLvl w:val="0"/>
        <w:rPr>
          <w:sz w:val="28"/>
          <w:szCs w:val="28"/>
        </w:rPr>
      </w:pPr>
    </w:p>
    <w:p w:rsidR="00E167A5" w:rsidRDefault="00E167A5">
      <w:pPr>
        <w:autoSpaceDE w:val="0"/>
        <w:outlineLvl w:val="0"/>
        <w:rPr>
          <w:sz w:val="28"/>
          <w:szCs w:val="28"/>
        </w:rPr>
      </w:pPr>
    </w:p>
    <w:p w:rsidR="00133D86" w:rsidRDefault="00133D86">
      <w:pPr>
        <w:autoSpaceDE w:val="0"/>
        <w:outlineLvl w:val="0"/>
        <w:rPr>
          <w:sz w:val="28"/>
          <w:szCs w:val="28"/>
        </w:rPr>
      </w:pPr>
    </w:p>
    <w:p w:rsidR="001D3011" w:rsidRPr="001D3011" w:rsidRDefault="001D3011">
      <w:pPr>
        <w:autoSpaceDE w:val="0"/>
        <w:outlineLvl w:val="0"/>
        <w:rPr>
          <w:sz w:val="28"/>
          <w:szCs w:val="28"/>
        </w:rPr>
      </w:pPr>
    </w:p>
    <w:p w:rsidR="00133D86" w:rsidRDefault="00133D86">
      <w:pPr>
        <w:autoSpaceDE w:val="0"/>
        <w:outlineLvl w:val="0"/>
        <w:rPr>
          <w:sz w:val="28"/>
          <w:szCs w:val="28"/>
        </w:rPr>
      </w:pPr>
    </w:p>
    <w:p w:rsidR="0051047C" w:rsidRPr="0051047C" w:rsidRDefault="0051047C">
      <w:pPr>
        <w:autoSpaceDE w:val="0"/>
        <w:outlineLvl w:val="0"/>
        <w:rPr>
          <w:sz w:val="28"/>
          <w:szCs w:val="28"/>
        </w:rPr>
      </w:pPr>
    </w:p>
    <w:p w:rsidR="008660A8" w:rsidRDefault="008660A8">
      <w:pPr>
        <w:autoSpaceDE w:val="0"/>
        <w:outlineLvl w:val="0"/>
        <w:rPr>
          <w:sz w:val="28"/>
          <w:szCs w:val="28"/>
        </w:rPr>
      </w:pPr>
    </w:p>
    <w:p w:rsidR="008660A8" w:rsidRDefault="00E72083">
      <w:pPr>
        <w:autoSpaceDE w:val="0"/>
        <w:ind w:left="5387"/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</w:t>
      </w:r>
    </w:p>
    <w:p w:rsidR="008660A8" w:rsidRDefault="00BA0B43">
      <w:pPr>
        <w:autoSpaceDE w:val="0"/>
        <w:ind w:left="5387"/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t>к распоряжению Правительства Кемеровской области – Кузбасса</w:t>
      </w:r>
    </w:p>
    <w:p w:rsidR="008660A8" w:rsidRDefault="00EB1A90" w:rsidP="00EB1A90">
      <w:pPr>
        <w:autoSpaceDE w:val="0"/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от 29 августа 2025 г. № 500-р</w:t>
      </w:r>
    </w:p>
    <w:p w:rsidR="008660A8" w:rsidRDefault="008660A8">
      <w:pPr>
        <w:autoSpaceDE w:val="0"/>
        <w:ind w:left="1134" w:right="1701"/>
        <w:jc w:val="center"/>
        <w:outlineLvl w:val="0"/>
        <w:rPr>
          <w:sz w:val="28"/>
          <w:szCs w:val="28"/>
        </w:rPr>
      </w:pPr>
    </w:p>
    <w:p w:rsidR="008660A8" w:rsidRDefault="008660A8">
      <w:pPr>
        <w:autoSpaceDE w:val="0"/>
        <w:ind w:left="1134" w:right="1701"/>
        <w:jc w:val="center"/>
        <w:outlineLvl w:val="0"/>
        <w:rPr>
          <w:sz w:val="28"/>
          <w:szCs w:val="28"/>
        </w:rPr>
      </w:pPr>
    </w:p>
    <w:p w:rsidR="008660A8" w:rsidRDefault="008660A8">
      <w:pPr>
        <w:autoSpaceDE w:val="0"/>
        <w:ind w:left="1134" w:right="1701"/>
        <w:jc w:val="center"/>
        <w:outlineLvl w:val="0"/>
        <w:rPr>
          <w:sz w:val="28"/>
          <w:szCs w:val="28"/>
        </w:rPr>
      </w:pPr>
    </w:p>
    <w:p w:rsidR="008660A8" w:rsidRDefault="00BA0B43">
      <w:pPr>
        <w:autoSpaceDE w:val="0"/>
        <w:ind w:left="1418" w:right="1418"/>
        <w:jc w:val="center"/>
        <w:outlineLvl w:val="0"/>
        <w:rPr>
          <w:b/>
          <w:sz w:val="28"/>
          <w:szCs w:val="20"/>
        </w:rPr>
      </w:pPr>
      <w:r>
        <w:rPr>
          <w:b/>
          <w:sz w:val="28"/>
          <w:szCs w:val="20"/>
        </w:rPr>
        <w:t xml:space="preserve">РЕГИОНАЛЬНЫЙ ПЛАН </w:t>
      </w:r>
    </w:p>
    <w:p w:rsidR="008660A8" w:rsidRDefault="00BA0B43">
      <w:pPr>
        <w:autoSpaceDE w:val="0"/>
        <w:ind w:left="1418" w:right="1418"/>
        <w:jc w:val="center"/>
        <w:outlineLvl w:val="0"/>
        <w:rPr>
          <w:b/>
          <w:sz w:val="28"/>
          <w:szCs w:val="20"/>
        </w:rPr>
      </w:pPr>
      <w:r>
        <w:rPr>
          <w:b/>
          <w:sz w:val="28"/>
          <w:szCs w:val="20"/>
        </w:rPr>
        <w:t>мероприятий по развитию математического</w:t>
      </w:r>
      <w:r>
        <w:rPr>
          <w:b/>
          <w:sz w:val="28"/>
          <w:szCs w:val="20"/>
        </w:rPr>
        <w:br/>
        <w:t>и естественно-научного образования</w:t>
      </w:r>
      <w:r>
        <w:rPr>
          <w:b/>
          <w:sz w:val="28"/>
          <w:szCs w:val="20"/>
        </w:rPr>
        <w:br/>
        <w:t>в Кемеровской области – Кузбассе до 2030 года</w:t>
      </w:r>
    </w:p>
    <w:p w:rsidR="008660A8" w:rsidRDefault="008660A8">
      <w:pPr>
        <w:autoSpaceDE w:val="0"/>
        <w:ind w:left="1701" w:right="1701"/>
        <w:jc w:val="center"/>
        <w:outlineLvl w:val="0"/>
        <w:rPr>
          <w:b/>
          <w:sz w:val="28"/>
          <w:szCs w:val="20"/>
        </w:rPr>
      </w:pPr>
    </w:p>
    <w:p w:rsidR="008660A8" w:rsidRDefault="008660A8">
      <w:pPr>
        <w:autoSpaceDE w:val="0"/>
        <w:ind w:left="1134" w:right="1701"/>
        <w:jc w:val="center"/>
        <w:outlineLvl w:val="0"/>
        <w:rPr>
          <w:b/>
          <w:sz w:val="28"/>
          <w:szCs w:val="20"/>
        </w:rPr>
      </w:pPr>
    </w:p>
    <w:p w:rsidR="008660A8" w:rsidRDefault="00BA0B43">
      <w:pPr>
        <w:pStyle w:val="docdata"/>
        <w:tabs>
          <w:tab w:val="left" w:pos="9356"/>
        </w:tabs>
        <w:spacing w:before="0" w:after="0"/>
        <w:ind w:left="1021" w:right="1021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1. Задачи </w:t>
      </w:r>
      <w:r>
        <w:rPr>
          <w:color w:val="000000"/>
          <w:sz w:val="28"/>
          <w:szCs w:val="28"/>
        </w:rPr>
        <w:t>по повышению качества математического</w:t>
      </w:r>
      <w:r>
        <w:rPr>
          <w:color w:val="000000"/>
          <w:sz w:val="28"/>
          <w:szCs w:val="28"/>
        </w:rPr>
        <w:br/>
        <w:t>и естественно-научного образования на период до 2030 года</w:t>
      </w:r>
    </w:p>
    <w:p w:rsidR="008660A8" w:rsidRDefault="008660A8">
      <w:pPr>
        <w:pStyle w:val="docdata"/>
        <w:spacing w:before="0" w:after="0"/>
        <w:ind w:firstLine="709"/>
        <w:jc w:val="center"/>
        <w:rPr>
          <w:color w:val="000000"/>
          <w:sz w:val="28"/>
          <w:szCs w:val="28"/>
        </w:rPr>
      </w:pPr>
    </w:p>
    <w:p w:rsidR="008660A8" w:rsidRDefault="00BA0B43">
      <w:pPr>
        <w:pStyle w:val="af1"/>
        <w:spacing w:before="0" w:after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Задачами, направленными на развитие математического и естественно-научного образования, на период до 2030 года являются:</w:t>
      </w:r>
    </w:p>
    <w:p w:rsidR="008660A8" w:rsidRDefault="00BA0B43">
      <w:pPr>
        <w:pStyle w:val="af1"/>
        <w:spacing w:before="0" w:after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повышение качества преподавания матема</w:t>
      </w:r>
      <w:r>
        <w:rPr>
          <w:color w:val="000000"/>
          <w:sz w:val="28"/>
          <w:szCs w:val="28"/>
        </w:rPr>
        <w:t>тики и естественно-научных предметов в государственных и муниципальных общеобразовательных организациях;</w:t>
      </w:r>
    </w:p>
    <w:p w:rsidR="008660A8" w:rsidRDefault="00BA0B43">
      <w:pPr>
        <w:pStyle w:val="af1"/>
        <w:spacing w:before="0" w:after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повышение качества подготовки учителей математики и естественно-научных предметов;</w:t>
      </w:r>
    </w:p>
    <w:p w:rsidR="008660A8" w:rsidRDefault="00BA0B43">
      <w:pPr>
        <w:pStyle w:val="af1"/>
        <w:spacing w:before="0" w:after="0"/>
        <w:ind w:firstLine="709"/>
        <w:jc w:val="both"/>
      </w:pPr>
      <w:r>
        <w:rPr>
          <w:color w:val="000000"/>
          <w:sz w:val="28"/>
          <w:szCs w:val="28"/>
        </w:rPr>
        <w:t>устранение дефицита учителей математики и естественно-научных предме</w:t>
      </w:r>
      <w:r>
        <w:rPr>
          <w:color w:val="000000"/>
          <w:sz w:val="28"/>
          <w:szCs w:val="28"/>
        </w:rPr>
        <w:t>тов в государственных и муниципальных общеобразовательных организациях.</w:t>
      </w:r>
    </w:p>
    <w:p w:rsidR="008660A8" w:rsidRDefault="008660A8">
      <w:pPr>
        <w:pStyle w:val="af1"/>
        <w:spacing w:before="0" w:after="0"/>
        <w:jc w:val="both"/>
      </w:pPr>
    </w:p>
    <w:p w:rsidR="008660A8" w:rsidRDefault="00BA0B43">
      <w:pPr>
        <w:pStyle w:val="af1"/>
        <w:spacing w:before="0" w:after="0"/>
        <w:jc w:val="center"/>
        <w:rPr>
          <w:b/>
          <w:sz w:val="28"/>
          <w:szCs w:val="20"/>
        </w:rPr>
      </w:pPr>
      <w:r>
        <w:rPr>
          <w:color w:val="000000"/>
          <w:sz w:val="28"/>
          <w:szCs w:val="28"/>
        </w:rPr>
        <w:t>2. Показатели реализации регионального плана</w:t>
      </w:r>
    </w:p>
    <w:p w:rsidR="008660A8" w:rsidRDefault="008660A8">
      <w:pPr>
        <w:autoSpaceDE w:val="0"/>
        <w:jc w:val="center"/>
        <w:outlineLvl w:val="0"/>
        <w:rPr>
          <w:b/>
          <w:sz w:val="28"/>
          <w:szCs w:val="20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567"/>
        <w:gridCol w:w="4280"/>
        <w:gridCol w:w="1696"/>
        <w:gridCol w:w="2919"/>
      </w:tblGrid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autoSpaceDE w:val="0"/>
              <w:jc w:val="center"/>
              <w:outlineLvl w:val="0"/>
            </w:pPr>
            <w:r>
              <w:rPr>
                <w:sz w:val="28"/>
                <w:szCs w:val="20"/>
              </w:rPr>
              <w:t>№</w:t>
            </w:r>
          </w:p>
        </w:tc>
        <w:tc>
          <w:tcPr>
            <w:tcW w:w="42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60A8" w:rsidRDefault="00BA0B43">
            <w:pPr>
              <w:autoSpaceDE w:val="0"/>
              <w:jc w:val="center"/>
              <w:outlineLvl w:val="0"/>
            </w:pPr>
            <w:r>
              <w:rPr>
                <w:sz w:val="28"/>
                <w:szCs w:val="28"/>
              </w:rPr>
              <w:t>Наименование показателя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60A8" w:rsidRDefault="00BA0B43">
            <w:pPr>
              <w:autoSpaceDE w:val="0"/>
              <w:jc w:val="center"/>
              <w:outlineLvl w:val="0"/>
            </w:pPr>
            <w:r>
              <w:rPr>
                <w:sz w:val="28"/>
                <w:szCs w:val="28"/>
              </w:rPr>
              <w:t>Срок исполнения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60A8" w:rsidRDefault="00BA0B43">
            <w:pPr>
              <w:autoSpaceDE w:val="0"/>
              <w:jc w:val="center"/>
              <w:outlineLvl w:val="0"/>
            </w:pPr>
            <w:r>
              <w:rPr>
                <w:sz w:val="28"/>
                <w:szCs w:val="28"/>
              </w:rPr>
              <w:t>Ответственные исполнители</w:t>
            </w:r>
          </w:p>
        </w:tc>
      </w:tr>
    </w:tbl>
    <w:p w:rsidR="008660A8" w:rsidRDefault="008660A8">
      <w:pPr>
        <w:rPr>
          <w:sz w:val="2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567"/>
        <w:gridCol w:w="4280"/>
        <w:gridCol w:w="1696"/>
        <w:gridCol w:w="2919"/>
      </w:tblGrid>
      <w:tr w:rsidR="005705B0">
        <w:trPr>
          <w:tblHeader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autoSpaceDE w:val="0"/>
              <w:jc w:val="center"/>
              <w:outlineLvl w:val="0"/>
            </w:pPr>
            <w:r>
              <w:rPr>
                <w:sz w:val="28"/>
                <w:szCs w:val="20"/>
              </w:rPr>
              <w:t>1</w:t>
            </w:r>
          </w:p>
        </w:tc>
        <w:tc>
          <w:tcPr>
            <w:tcW w:w="4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60A8" w:rsidRDefault="00BA0B43">
            <w:pPr>
              <w:autoSpaceDE w:val="0"/>
              <w:jc w:val="center"/>
              <w:outlineLvl w:val="0"/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60A8" w:rsidRDefault="00BA0B43">
            <w:pPr>
              <w:autoSpaceDE w:val="0"/>
              <w:jc w:val="center"/>
              <w:outlineLvl w:val="0"/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60A8" w:rsidRDefault="00BA0B43">
            <w:pPr>
              <w:autoSpaceDE w:val="0"/>
              <w:jc w:val="center"/>
              <w:outlineLvl w:val="0"/>
            </w:pPr>
            <w:r>
              <w:rPr>
                <w:sz w:val="28"/>
                <w:szCs w:val="28"/>
              </w:rPr>
              <w:t>4</w:t>
            </w: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2"/>
              </w:numPr>
              <w:autoSpaceDE w:val="0"/>
              <w:snapToGrid w:val="0"/>
              <w:outlineLvl w:val="0"/>
              <w:rPr>
                <w:b/>
                <w:sz w:val="28"/>
                <w:szCs w:val="20"/>
              </w:rPr>
            </w:pPr>
          </w:p>
        </w:tc>
        <w:tc>
          <w:tcPr>
            <w:tcW w:w="4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60A8" w:rsidRDefault="00BA0B43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Увеличение не менее чем на 10 % ежегодно количества обучающихся </w:t>
            </w:r>
          </w:p>
          <w:p w:rsidR="008660A8" w:rsidRDefault="00BA0B43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 образовательным программам основного общего и среднего общего образования, изучающих математику </w:t>
            </w:r>
          </w:p>
          <w:p w:rsidR="008660A8" w:rsidRDefault="00BA0B43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 естественно-научные предметы </w:t>
            </w:r>
            <w:r>
              <w:rPr>
                <w:sz w:val="28"/>
                <w:szCs w:val="28"/>
              </w:rPr>
              <w:br/>
              <w:t>на углубленном у</w:t>
            </w:r>
            <w:r w:rsidR="00CC0E0F">
              <w:rPr>
                <w:sz w:val="28"/>
                <w:szCs w:val="28"/>
              </w:rPr>
              <w:t xml:space="preserve">ровне или на профильном уровне </w:t>
            </w:r>
          </w:p>
          <w:p w:rsidR="00CC0E0F" w:rsidRDefault="00CC0E0F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CC0E0F" w:rsidRDefault="00CC0E0F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CC0E0F" w:rsidRDefault="00CC0E0F">
            <w:pPr>
              <w:autoSpaceDE w:val="0"/>
              <w:outlineLvl w:val="0"/>
              <w:rPr>
                <w:sz w:val="28"/>
                <w:szCs w:val="28"/>
              </w:rPr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60A8" w:rsidRDefault="00BA0B43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2025 год</w:t>
            </w:r>
            <w:r>
              <w:rPr>
                <w:sz w:val="28"/>
                <w:szCs w:val="28"/>
              </w:rPr>
              <w:t xml:space="preserve">, </w:t>
            </w:r>
          </w:p>
          <w:p w:rsidR="008660A8" w:rsidRDefault="00BA0B43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далее – ежегодно</w:t>
            </w: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CC0E0F" w:rsidRDefault="00CC0E0F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60A8" w:rsidRDefault="00BA0B43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Министерство образования Кузбасса; муниципальные органы управления образованием </w:t>
            </w:r>
          </w:p>
          <w:p w:rsidR="008660A8" w:rsidRDefault="00BA0B43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(далее – МОУО) </w:t>
            </w:r>
          </w:p>
          <w:p w:rsidR="008660A8" w:rsidRDefault="00BA0B43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(по согласованию)</w:t>
            </w: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CC0E0F" w:rsidRDefault="00CC0E0F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2"/>
              </w:numPr>
              <w:autoSpaceDE w:val="0"/>
              <w:snapToGrid w:val="0"/>
              <w:jc w:val="center"/>
              <w:outlineLvl w:val="0"/>
              <w:rPr>
                <w:b/>
                <w:sz w:val="28"/>
                <w:szCs w:val="20"/>
              </w:rPr>
            </w:pPr>
          </w:p>
        </w:tc>
        <w:tc>
          <w:tcPr>
            <w:tcW w:w="4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60A8" w:rsidRDefault="00BA0B43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Обеспечение повышения квалификации на базе ведущих классических инженерно-технических образовательных организаций высшего образования, научных организаций, государственных организаций дополнительного профессионального образования не менее 3400 учителей (пр</w:t>
            </w:r>
            <w:r>
              <w:rPr>
                <w:sz w:val="28"/>
                <w:szCs w:val="28"/>
              </w:rPr>
              <w:t xml:space="preserve">еподавателей) математики, физики, химии и биологии, работающих в системе общего </w:t>
            </w:r>
          </w:p>
          <w:p w:rsidR="008660A8" w:rsidRDefault="00BA0B43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 среднего профессионального образования</w:t>
            </w:r>
            <w:r w:rsidR="00F6132A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 xml:space="preserve"> по преподаваемому учебному предмету, в том числе:</w:t>
            </w:r>
          </w:p>
          <w:p w:rsidR="005C33BF" w:rsidRDefault="008660A8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2025 </w:t>
            </w:r>
            <w:r w:rsidR="00F6132A">
              <w:rPr>
                <w:sz w:val="28"/>
                <w:szCs w:val="28"/>
              </w:rPr>
              <w:t xml:space="preserve">год </w:t>
            </w:r>
            <w:r>
              <w:rPr>
                <w:sz w:val="28"/>
                <w:szCs w:val="28"/>
              </w:rPr>
              <w:t xml:space="preserve">– 800 человек, </w:t>
            </w:r>
          </w:p>
          <w:p w:rsidR="005C33BF" w:rsidRDefault="008660A8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2026 </w:t>
            </w:r>
            <w:r w:rsidR="00F6132A">
              <w:rPr>
                <w:sz w:val="28"/>
                <w:szCs w:val="28"/>
              </w:rPr>
              <w:t xml:space="preserve">год </w:t>
            </w:r>
            <w:r>
              <w:rPr>
                <w:sz w:val="28"/>
                <w:szCs w:val="28"/>
              </w:rPr>
              <w:t xml:space="preserve">– 600 человек, </w:t>
            </w:r>
          </w:p>
          <w:p w:rsidR="005C33BF" w:rsidRDefault="008660A8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2027</w:t>
            </w:r>
            <w:r w:rsidR="00F6132A">
              <w:rPr>
                <w:sz w:val="28"/>
                <w:szCs w:val="28"/>
              </w:rPr>
              <w:t xml:space="preserve"> год</w:t>
            </w:r>
            <w:r>
              <w:rPr>
                <w:sz w:val="28"/>
                <w:szCs w:val="28"/>
              </w:rPr>
              <w:t xml:space="preserve"> – 500 человек, </w:t>
            </w:r>
          </w:p>
          <w:p w:rsidR="005C33BF" w:rsidRDefault="008660A8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2028</w:t>
            </w:r>
            <w:r w:rsidR="00F6132A">
              <w:rPr>
                <w:sz w:val="28"/>
                <w:szCs w:val="28"/>
              </w:rPr>
              <w:t xml:space="preserve"> год</w:t>
            </w:r>
            <w:r>
              <w:rPr>
                <w:sz w:val="28"/>
                <w:szCs w:val="28"/>
              </w:rPr>
              <w:t xml:space="preserve"> – 500 человек, </w:t>
            </w:r>
          </w:p>
          <w:p w:rsidR="005C33BF" w:rsidRDefault="008660A8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2029 </w:t>
            </w:r>
            <w:r w:rsidR="00F6132A">
              <w:rPr>
                <w:sz w:val="28"/>
                <w:szCs w:val="28"/>
              </w:rPr>
              <w:t xml:space="preserve">год </w:t>
            </w:r>
            <w:r>
              <w:rPr>
                <w:sz w:val="28"/>
                <w:szCs w:val="28"/>
              </w:rPr>
              <w:t xml:space="preserve">– 500 человек, </w:t>
            </w:r>
          </w:p>
          <w:p w:rsidR="008660A8" w:rsidRDefault="00BA0B43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2030 </w:t>
            </w:r>
            <w:r w:rsidR="00F6132A">
              <w:rPr>
                <w:sz w:val="28"/>
                <w:szCs w:val="28"/>
              </w:rPr>
              <w:t xml:space="preserve">год </w:t>
            </w:r>
            <w:r w:rsidR="00BD1276">
              <w:rPr>
                <w:sz w:val="28"/>
                <w:szCs w:val="28"/>
              </w:rPr>
              <w:t>– 500 человек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60A8" w:rsidRDefault="00BA0B43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2025 год, </w:t>
            </w:r>
          </w:p>
          <w:p w:rsidR="008660A8" w:rsidRDefault="00BA0B43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далее – ежегодно</w:t>
            </w: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Министерство образования Кузбасса;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ГОУ ДПО «Институт развития образования Кузбасса»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(далее – ГОУ ДПО «ИРО Кузбасса»)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согласованию);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ГБУ ДПО</w:t>
            </w:r>
            <w:r>
              <w:rPr>
                <w:color w:val="000000"/>
                <w:sz w:val="28"/>
                <w:szCs w:val="28"/>
                <w:lang w:eastAsia="en-US"/>
              </w:rPr>
              <w:t xml:space="preserve"> «Кузбасский региональный институт развития профессионального образования» имени Аман-гельды Молдагазыевича Тулеева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(далее – ГБУ ДПО «КРИРПО»)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</w:t>
            </w: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2"/>
              </w:numPr>
              <w:autoSpaceDE w:val="0"/>
              <w:snapToGrid w:val="0"/>
              <w:jc w:val="center"/>
              <w:outlineLvl w:val="0"/>
              <w:rPr>
                <w:b/>
                <w:color w:val="000000"/>
                <w:sz w:val="28"/>
                <w:szCs w:val="20"/>
                <w:lang w:eastAsia="en-US"/>
              </w:rPr>
            </w:pPr>
          </w:p>
        </w:tc>
        <w:tc>
          <w:tcPr>
            <w:tcW w:w="4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60A8" w:rsidRDefault="00BA0B43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Увеличена до 35% доля выбравших единый государственный экзамен </w:t>
            </w:r>
          </w:p>
          <w:p w:rsidR="008660A8" w:rsidRDefault="00BA0B43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профильной математике</w:t>
            </w:r>
          </w:p>
          <w:p w:rsidR="008660A8" w:rsidRDefault="00BA0B43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 естественно-научным предметам (химия, физика, информатика, биология) </w:t>
            </w:r>
          </w:p>
          <w:p w:rsidR="008660A8" w:rsidRDefault="00BA0B43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(по сравнению с 2024 годом)</w:t>
            </w:r>
          </w:p>
          <w:p w:rsidR="008660A8" w:rsidRDefault="00BA0B43">
            <w:pPr>
              <w:autoSpaceDE w:val="0"/>
              <w:outlineLvl w:val="0"/>
            </w:pPr>
            <w:r>
              <w:rPr>
                <w:sz w:val="28"/>
                <w:szCs w:val="28"/>
              </w:rPr>
              <w:t xml:space="preserve">(2025 </w:t>
            </w:r>
            <w:r w:rsidR="00384EBC">
              <w:rPr>
                <w:sz w:val="28"/>
                <w:szCs w:val="28"/>
              </w:rPr>
              <w:t xml:space="preserve">год </w:t>
            </w:r>
            <w:r>
              <w:rPr>
                <w:color w:val="000000"/>
                <w:sz w:val="28"/>
                <w:szCs w:val="28"/>
                <w:lang w:eastAsia="en-US"/>
              </w:rPr>
              <w:t>–</w:t>
            </w:r>
            <w:r>
              <w:rPr>
                <w:sz w:val="28"/>
                <w:szCs w:val="28"/>
              </w:rPr>
              <w:t xml:space="preserve"> 32%, 2026 </w:t>
            </w:r>
            <w:r w:rsidR="00384EBC">
              <w:rPr>
                <w:sz w:val="28"/>
                <w:szCs w:val="28"/>
              </w:rPr>
              <w:t xml:space="preserve">год </w:t>
            </w:r>
            <w:r>
              <w:rPr>
                <w:color w:val="000000"/>
                <w:sz w:val="28"/>
                <w:szCs w:val="28"/>
                <w:lang w:eastAsia="en-US"/>
              </w:rPr>
              <w:t>–</w:t>
            </w:r>
            <w:r>
              <w:rPr>
                <w:sz w:val="28"/>
                <w:szCs w:val="28"/>
              </w:rPr>
              <w:t xml:space="preserve"> 33%, 2027</w:t>
            </w:r>
            <w:r w:rsidR="00384EBC">
              <w:rPr>
                <w:sz w:val="28"/>
                <w:szCs w:val="28"/>
              </w:rPr>
              <w:t xml:space="preserve"> год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  <w:lang w:eastAsia="en-US"/>
              </w:rPr>
              <w:t>–</w:t>
            </w:r>
            <w:r>
              <w:rPr>
                <w:sz w:val="28"/>
                <w:szCs w:val="28"/>
              </w:rPr>
              <w:t xml:space="preserve">33% , 2028 </w:t>
            </w:r>
            <w:r w:rsidR="00384EBC">
              <w:rPr>
                <w:sz w:val="28"/>
                <w:szCs w:val="28"/>
              </w:rPr>
              <w:t xml:space="preserve">год </w:t>
            </w:r>
            <w:r>
              <w:rPr>
                <w:color w:val="000000"/>
                <w:sz w:val="28"/>
                <w:szCs w:val="28"/>
                <w:lang w:eastAsia="en-US"/>
              </w:rPr>
              <w:t>–</w:t>
            </w:r>
            <w:r>
              <w:rPr>
                <w:sz w:val="28"/>
                <w:szCs w:val="28"/>
              </w:rPr>
              <w:t xml:space="preserve"> 34%, 2029 </w:t>
            </w:r>
            <w:r w:rsidR="00384EBC">
              <w:rPr>
                <w:sz w:val="28"/>
                <w:szCs w:val="28"/>
              </w:rPr>
              <w:t xml:space="preserve">год </w:t>
            </w:r>
            <w:r>
              <w:rPr>
                <w:color w:val="000000"/>
                <w:sz w:val="28"/>
                <w:szCs w:val="28"/>
                <w:lang w:eastAsia="en-US"/>
              </w:rPr>
              <w:t>–</w:t>
            </w:r>
            <w:r>
              <w:rPr>
                <w:sz w:val="28"/>
                <w:szCs w:val="28"/>
              </w:rPr>
              <w:t xml:space="preserve"> 35%, 2030 </w:t>
            </w:r>
            <w:r w:rsidR="00384EBC">
              <w:rPr>
                <w:sz w:val="28"/>
                <w:szCs w:val="28"/>
              </w:rPr>
              <w:t xml:space="preserve">год </w:t>
            </w:r>
            <w:r>
              <w:rPr>
                <w:color w:val="000000"/>
                <w:sz w:val="28"/>
                <w:szCs w:val="28"/>
                <w:lang w:eastAsia="en-US"/>
              </w:rPr>
              <w:t>–</w:t>
            </w:r>
            <w:r>
              <w:rPr>
                <w:sz w:val="28"/>
                <w:szCs w:val="28"/>
              </w:rPr>
              <w:t xml:space="preserve"> 35%)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60A8" w:rsidRDefault="00BA0B43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2030 год</w:t>
            </w: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60A8" w:rsidRDefault="00BA0B43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Министерство образования Кузбасса; </w:t>
            </w:r>
          </w:p>
          <w:p w:rsidR="008660A8" w:rsidRDefault="00BA0B43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ГКУ </w:t>
            </w:r>
            <w:r>
              <w:rPr>
                <w:sz w:val="28"/>
                <w:szCs w:val="28"/>
              </w:rPr>
              <w:t xml:space="preserve">«Кузбасский центр мониторинга качества образования» </w:t>
            </w:r>
          </w:p>
          <w:p w:rsidR="008660A8" w:rsidRDefault="00BA0B43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(по согласованию);</w:t>
            </w:r>
            <w:r>
              <w:rPr>
                <w:sz w:val="28"/>
                <w:szCs w:val="28"/>
              </w:rPr>
              <w:br/>
              <w:t>МОУО</w:t>
            </w:r>
            <w:r>
              <w:rPr>
                <w:sz w:val="28"/>
                <w:szCs w:val="28"/>
              </w:rPr>
              <w:br/>
              <w:t>(по согласованию)</w:t>
            </w: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2"/>
              </w:numPr>
              <w:autoSpaceDE w:val="0"/>
              <w:snapToGrid w:val="0"/>
              <w:jc w:val="center"/>
              <w:outlineLvl w:val="0"/>
              <w:rPr>
                <w:b/>
                <w:sz w:val="28"/>
                <w:szCs w:val="20"/>
              </w:rPr>
            </w:pPr>
          </w:p>
        </w:tc>
        <w:tc>
          <w:tcPr>
            <w:tcW w:w="4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31DF5" w:rsidRDefault="008660A8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Увеличена до 30 % доля учителей математики, физики</w:t>
            </w:r>
            <w:r w:rsidR="00384EBC">
              <w:rPr>
                <w:sz w:val="28"/>
                <w:szCs w:val="28"/>
              </w:rPr>
              <w:t>, химии, биологии в возрасте</w:t>
            </w:r>
            <w:r w:rsidR="00384EBC">
              <w:rPr>
                <w:sz w:val="28"/>
                <w:szCs w:val="28"/>
              </w:rPr>
              <w:br/>
              <w:t xml:space="preserve">до </w:t>
            </w:r>
            <w:r>
              <w:rPr>
                <w:sz w:val="28"/>
                <w:szCs w:val="28"/>
              </w:rPr>
              <w:t>35 лет (по</w:t>
            </w:r>
            <w:r w:rsidR="00384EBC">
              <w:rPr>
                <w:sz w:val="28"/>
                <w:szCs w:val="28"/>
              </w:rPr>
              <w:t xml:space="preserve"> сравнению с </w:t>
            </w:r>
          </w:p>
          <w:p w:rsidR="00631DF5" w:rsidRDefault="008660A8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2024 годом) </w:t>
            </w:r>
          </w:p>
          <w:p w:rsidR="008660A8" w:rsidRDefault="00BA0B43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(2025</w:t>
            </w:r>
            <w:r w:rsidR="00384EBC">
              <w:rPr>
                <w:sz w:val="28"/>
                <w:szCs w:val="28"/>
              </w:rPr>
              <w:t xml:space="preserve"> год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  <w:lang w:eastAsia="en-US"/>
              </w:rPr>
              <w:t>–</w:t>
            </w:r>
            <w:r>
              <w:rPr>
                <w:sz w:val="28"/>
                <w:szCs w:val="28"/>
              </w:rPr>
              <w:t xml:space="preserve"> 15%, 2026 </w:t>
            </w:r>
            <w:r w:rsidR="00F01782">
              <w:rPr>
                <w:sz w:val="28"/>
                <w:szCs w:val="28"/>
              </w:rPr>
              <w:t xml:space="preserve">год </w:t>
            </w:r>
            <w:r>
              <w:rPr>
                <w:color w:val="000000"/>
                <w:sz w:val="28"/>
                <w:szCs w:val="28"/>
                <w:lang w:eastAsia="en-US"/>
              </w:rPr>
              <w:t>–</w:t>
            </w:r>
            <w:r>
              <w:rPr>
                <w:sz w:val="28"/>
                <w:szCs w:val="28"/>
              </w:rPr>
              <w:t xml:space="preserve"> 17%, 2027 </w:t>
            </w:r>
            <w:r w:rsidR="00F01782">
              <w:rPr>
                <w:sz w:val="28"/>
                <w:szCs w:val="28"/>
              </w:rPr>
              <w:t xml:space="preserve">год </w:t>
            </w:r>
            <w:r>
              <w:rPr>
                <w:color w:val="000000"/>
                <w:sz w:val="28"/>
                <w:szCs w:val="28"/>
                <w:lang w:eastAsia="en-US"/>
              </w:rPr>
              <w:t>–</w:t>
            </w:r>
            <w:r>
              <w:rPr>
                <w:sz w:val="28"/>
                <w:szCs w:val="28"/>
              </w:rPr>
              <w:t xml:space="preserve"> 20% , 2028 </w:t>
            </w:r>
            <w:r w:rsidR="00F01782">
              <w:rPr>
                <w:sz w:val="28"/>
                <w:szCs w:val="28"/>
              </w:rPr>
              <w:t xml:space="preserve">год </w:t>
            </w:r>
            <w:r>
              <w:rPr>
                <w:color w:val="000000"/>
                <w:sz w:val="28"/>
                <w:szCs w:val="28"/>
                <w:lang w:eastAsia="en-US"/>
              </w:rPr>
              <w:t>–</w:t>
            </w:r>
            <w:r>
              <w:rPr>
                <w:sz w:val="28"/>
                <w:szCs w:val="28"/>
              </w:rPr>
              <w:t xml:space="preserve"> 22%, 2029</w:t>
            </w:r>
            <w:r w:rsidR="00F01782">
              <w:rPr>
                <w:sz w:val="28"/>
                <w:szCs w:val="28"/>
              </w:rPr>
              <w:t xml:space="preserve"> год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  <w:lang w:eastAsia="en-US"/>
              </w:rPr>
              <w:t>–</w:t>
            </w:r>
            <w:r>
              <w:rPr>
                <w:sz w:val="28"/>
                <w:szCs w:val="28"/>
              </w:rPr>
              <w:t xml:space="preserve"> 25%, 2030 </w:t>
            </w:r>
            <w:r w:rsidR="00F01782">
              <w:rPr>
                <w:sz w:val="28"/>
                <w:szCs w:val="28"/>
              </w:rPr>
              <w:t xml:space="preserve">год </w:t>
            </w:r>
            <w:r>
              <w:rPr>
                <w:color w:val="000000"/>
                <w:sz w:val="28"/>
                <w:szCs w:val="28"/>
                <w:lang w:eastAsia="en-US"/>
              </w:rPr>
              <w:t>–</w:t>
            </w:r>
            <w:r>
              <w:rPr>
                <w:sz w:val="28"/>
                <w:szCs w:val="28"/>
              </w:rPr>
              <w:t xml:space="preserve"> 30%)</w:t>
            </w:r>
          </w:p>
          <w:p w:rsidR="009C24C8" w:rsidRDefault="009C24C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9C24C8" w:rsidRDefault="009C24C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CC0E0F" w:rsidRDefault="00CC0E0F">
            <w:pPr>
              <w:autoSpaceDE w:val="0"/>
              <w:outlineLvl w:val="0"/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60A8" w:rsidRDefault="00BA0B43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2030 год</w:t>
            </w: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9C24C8" w:rsidRDefault="009C24C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9C24C8" w:rsidRDefault="009C24C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9C24C8" w:rsidRDefault="009C24C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9C24C8" w:rsidRDefault="009C24C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CC0E0F" w:rsidRDefault="00CC0E0F">
            <w:pPr>
              <w:autoSpaceDE w:val="0"/>
              <w:outlineLvl w:val="0"/>
              <w:rPr>
                <w:sz w:val="28"/>
                <w:szCs w:val="28"/>
              </w:rPr>
            </w:pP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60A8" w:rsidRDefault="00BA0B43">
            <w:pPr>
              <w:autoSpaceDE w:val="0"/>
              <w:outlineLvl w:val="0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 xml:space="preserve">Министерство образования Кузбасса; </w:t>
            </w:r>
          </w:p>
          <w:p w:rsidR="008660A8" w:rsidRDefault="00BA0B43">
            <w:pPr>
              <w:autoSpaceDE w:val="0"/>
              <w:outlineLvl w:val="0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ГОУ ДПО «ИРО Кузбасса»</w:t>
            </w:r>
          </w:p>
          <w:p w:rsidR="008660A8" w:rsidRDefault="00BA0B43">
            <w:pPr>
              <w:autoSpaceDE w:val="0"/>
              <w:outlineLvl w:val="0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(</w:t>
            </w:r>
            <w:r w:rsidRPr="00384EBC">
              <w:rPr>
                <w:color w:val="000000"/>
                <w:sz w:val="28"/>
                <w:szCs w:val="28"/>
                <w:lang w:eastAsia="en-US"/>
              </w:rPr>
              <w:t>по согласованию)</w:t>
            </w:r>
          </w:p>
          <w:p w:rsidR="008660A8" w:rsidRDefault="008660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</w:p>
          <w:p w:rsidR="009C24C8" w:rsidRDefault="009C24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</w:p>
          <w:p w:rsidR="009C24C8" w:rsidRDefault="009C24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</w:p>
          <w:p w:rsidR="009C24C8" w:rsidRDefault="009C24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</w:p>
          <w:p w:rsidR="009C24C8" w:rsidRDefault="009C24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2"/>
              </w:numPr>
              <w:autoSpaceDE w:val="0"/>
              <w:snapToGrid w:val="0"/>
              <w:jc w:val="center"/>
              <w:outlineLvl w:val="0"/>
              <w:rPr>
                <w:b/>
                <w:color w:val="000000"/>
                <w:sz w:val="28"/>
                <w:szCs w:val="20"/>
                <w:lang w:eastAsia="en-US"/>
              </w:rPr>
            </w:pPr>
          </w:p>
        </w:tc>
        <w:tc>
          <w:tcPr>
            <w:tcW w:w="4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60A8" w:rsidRDefault="00BA0B43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Увеличено к 2030 году количество договоров  о целевом обучении, заключенных выпускниками профильных психолого-педагогических классов (групп), поступившими на обучение по направлению подготовки (специальностям) высшего образования в области образования, не </w:t>
            </w:r>
            <w:r>
              <w:rPr>
                <w:sz w:val="28"/>
                <w:szCs w:val="28"/>
              </w:rPr>
              <w:t xml:space="preserve">менее чем </w:t>
            </w:r>
          </w:p>
          <w:p w:rsidR="008660A8" w:rsidRDefault="00BA0B43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3 раза по сравнению с </w:t>
            </w:r>
          </w:p>
          <w:p w:rsidR="008660A8" w:rsidRDefault="00BA0B43">
            <w:pPr>
              <w:autoSpaceDE w:val="0"/>
              <w:outlineLvl w:val="0"/>
            </w:pPr>
            <w:r>
              <w:rPr>
                <w:sz w:val="28"/>
                <w:szCs w:val="28"/>
              </w:rPr>
              <w:t>2024 годом 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60A8" w:rsidRDefault="00BA0B43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2030 год</w:t>
            </w: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60A8" w:rsidRDefault="00BA0B43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Министерство образования Кузбасса; </w:t>
            </w:r>
          </w:p>
          <w:p w:rsidR="008660A8" w:rsidRDefault="00BA0B43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образовательные организации высшего образования Кузбасса </w:t>
            </w:r>
          </w:p>
          <w:p w:rsidR="008660A8" w:rsidRDefault="00BA0B43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(по согласованию);</w:t>
            </w:r>
          </w:p>
          <w:p w:rsidR="008660A8" w:rsidRDefault="00BA0B43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МОУО</w:t>
            </w:r>
          </w:p>
          <w:p w:rsidR="008660A8" w:rsidRDefault="00BA0B43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(по согласованию)</w:t>
            </w: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</w:tc>
      </w:tr>
    </w:tbl>
    <w:p w:rsidR="008660A8" w:rsidRDefault="008660A8">
      <w:pPr>
        <w:autoSpaceDE w:val="0"/>
        <w:outlineLvl w:val="0"/>
        <w:rPr>
          <w:b/>
          <w:sz w:val="28"/>
          <w:szCs w:val="20"/>
        </w:rPr>
      </w:pPr>
    </w:p>
    <w:p w:rsidR="008660A8" w:rsidRDefault="00BA0B43">
      <w:pPr>
        <w:pStyle w:val="af1"/>
        <w:spacing w:before="0" w:after="0"/>
        <w:jc w:val="center"/>
        <w:rPr>
          <w:sz w:val="28"/>
          <w:szCs w:val="28"/>
        </w:rPr>
      </w:pPr>
      <w:r>
        <w:rPr>
          <w:color w:val="000000"/>
          <w:sz w:val="28"/>
          <w:szCs w:val="28"/>
        </w:rPr>
        <w:t>3. Мероприятия регионального плана</w:t>
      </w:r>
    </w:p>
    <w:p w:rsidR="008660A8" w:rsidRDefault="008660A8">
      <w:pPr>
        <w:autoSpaceDE w:val="0"/>
        <w:jc w:val="center"/>
        <w:outlineLvl w:val="0"/>
        <w:rPr>
          <w:sz w:val="28"/>
          <w:szCs w:val="28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567"/>
        <w:gridCol w:w="4280"/>
        <w:gridCol w:w="1696"/>
        <w:gridCol w:w="2919"/>
      </w:tblGrid>
      <w:tr w:rsidR="005705B0">
        <w:trPr>
          <w:tblHeader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</w:pPr>
            <w:r>
              <w:rPr>
                <w:color w:val="000000"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42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</w:pPr>
            <w:r>
              <w:rPr>
                <w:color w:val="000000"/>
                <w:sz w:val="28"/>
                <w:szCs w:val="28"/>
                <w:lang w:eastAsia="en-US"/>
              </w:rPr>
              <w:t>Наименование мероприятия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</w:pPr>
            <w:r>
              <w:rPr>
                <w:color w:val="000000"/>
                <w:sz w:val="28"/>
                <w:szCs w:val="28"/>
                <w:lang w:eastAsia="en-US"/>
              </w:rPr>
              <w:t>Срок исполнения</w:t>
            </w:r>
          </w:p>
        </w:tc>
        <w:tc>
          <w:tcPr>
            <w:tcW w:w="29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</w:pPr>
            <w:r>
              <w:rPr>
                <w:color w:val="000000"/>
                <w:sz w:val="28"/>
                <w:szCs w:val="28"/>
                <w:lang w:eastAsia="en-US"/>
              </w:rPr>
              <w:t>Ответственные исполнители</w:t>
            </w:r>
          </w:p>
        </w:tc>
      </w:tr>
    </w:tbl>
    <w:p w:rsidR="008660A8" w:rsidRDefault="008660A8">
      <w:pPr>
        <w:rPr>
          <w:sz w:val="2"/>
          <w:szCs w:val="2"/>
        </w:rPr>
      </w:pPr>
    </w:p>
    <w:p w:rsidR="008660A8" w:rsidRDefault="008660A8">
      <w:pPr>
        <w:rPr>
          <w:sz w:val="2"/>
          <w:szCs w:val="2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567"/>
        <w:gridCol w:w="4253"/>
        <w:gridCol w:w="1701"/>
        <w:gridCol w:w="2977"/>
      </w:tblGrid>
      <w:tr w:rsidR="005705B0">
        <w:trPr>
          <w:tblHeader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autoSpaceDE w:val="0"/>
              <w:jc w:val="center"/>
              <w:outlineLvl w:val="0"/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60A8" w:rsidRDefault="00BA0B43">
            <w:pPr>
              <w:autoSpaceDE w:val="0"/>
              <w:jc w:val="center"/>
              <w:outlineLvl w:val="0"/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60A8" w:rsidRDefault="00BA0B43">
            <w:pPr>
              <w:autoSpaceDE w:val="0"/>
              <w:jc w:val="center"/>
              <w:outlineLvl w:val="0"/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60A8" w:rsidRDefault="00BA0B43">
            <w:pPr>
              <w:autoSpaceDE w:val="0"/>
              <w:jc w:val="center"/>
              <w:outlineLvl w:val="0"/>
            </w:pPr>
            <w:r>
              <w:rPr>
                <w:sz w:val="28"/>
                <w:szCs w:val="28"/>
              </w:rPr>
              <w:t>4</w:t>
            </w:r>
          </w:p>
        </w:tc>
      </w:tr>
      <w:tr w:rsidR="005705B0"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</w:pPr>
            <w:r>
              <w:rPr>
                <w:color w:val="000000"/>
                <w:sz w:val="28"/>
                <w:szCs w:val="28"/>
                <w:lang w:val="en-US" w:eastAsia="en-US"/>
              </w:rPr>
              <w:t>I</w:t>
            </w:r>
            <w:r>
              <w:rPr>
                <w:color w:val="000000"/>
                <w:sz w:val="28"/>
                <w:szCs w:val="28"/>
                <w:lang w:eastAsia="en-US"/>
              </w:rPr>
              <w:t>. Повышение качества подготовки учителей математики и естественно-научных предметов и устранение дефицита таких учителей</w:t>
            </w:r>
            <w:r>
              <w:rPr>
                <w:color w:val="000000"/>
                <w:sz w:val="28"/>
                <w:szCs w:val="28"/>
                <w:lang w:eastAsia="en-US"/>
              </w:rPr>
              <w:br/>
              <w:t>в общеобразовательных организациях</w:t>
            </w: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outlineLvl w:val="0"/>
              <w:rPr>
                <w:b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Style w:val="docdata"/>
              <w:spacing w:before="0" w:after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Разработка </w:t>
            </w:r>
            <w:r>
              <w:rPr>
                <w:color w:val="000000"/>
                <w:sz w:val="28"/>
                <w:szCs w:val="28"/>
              </w:rPr>
              <w:t>дополнительных профессиональных программ повышения квалификации для учителей (преподавателей) математики и естественно-научных предметов,</w:t>
            </w:r>
          </w:p>
          <w:p w:rsidR="008660A8" w:rsidRDefault="00BA0B43">
            <w:pPr>
              <w:pStyle w:val="docdata"/>
              <w:spacing w:before="0" w:after="0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дополнительных профессиональных программ переподготовки «Педагогика, психология и методика преподавания школьных дисци</w:t>
            </w:r>
            <w:r>
              <w:rPr>
                <w:color w:val="000000"/>
                <w:sz w:val="28"/>
                <w:szCs w:val="28"/>
              </w:rPr>
              <w:t>плин по направлениям (математика и информатика, физика, химия, биология)</w:t>
            </w:r>
            <w:r w:rsidR="00BE1271">
              <w:rPr>
                <w:color w:val="000000"/>
                <w:sz w:val="28"/>
                <w:szCs w:val="28"/>
              </w:rPr>
              <w:t>»</w:t>
            </w:r>
            <w:r>
              <w:rPr>
                <w:color w:val="000000"/>
                <w:sz w:val="28"/>
                <w:szCs w:val="28"/>
              </w:rPr>
              <w:t>:</w:t>
            </w:r>
          </w:p>
          <w:p w:rsidR="008660A8" w:rsidRDefault="00BA0B43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2025</w:t>
            </w:r>
            <w:r w:rsidR="00A76131">
              <w:rPr>
                <w:sz w:val="28"/>
                <w:szCs w:val="28"/>
              </w:rPr>
              <w:t xml:space="preserve"> год</w:t>
            </w:r>
            <w:r>
              <w:rPr>
                <w:sz w:val="28"/>
                <w:szCs w:val="28"/>
              </w:rPr>
              <w:t xml:space="preserve"> – 2 дополнительные профессиональные программы повышения квалификации </w:t>
            </w:r>
          </w:p>
          <w:p w:rsidR="008660A8" w:rsidRDefault="00BA0B43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(далее </w:t>
            </w:r>
            <w:r>
              <w:rPr>
                <w:color w:val="000000"/>
                <w:sz w:val="28"/>
                <w:szCs w:val="28"/>
                <w:lang w:eastAsia="en-US"/>
              </w:rPr>
              <w:t>–</w:t>
            </w:r>
            <w:r>
              <w:rPr>
                <w:sz w:val="28"/>
                <w:szCs w:val="28"/>
              </w:rPr>
              <w:t xml:space="preserve"> ДПП ПК); </w:t>
            </w:r>
          </w:p>
          <w:p w:rsidR="008660A8" w:rsidRDefault="00BA0B43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 дополнительные профессиональные программы переподготовки </w:t>
            </w:r>
          </w:p>
          <w:p w:rsidR="008660A8" w:rsidRDefault="00BA0B43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(далее </w:t>
            </w:r>
            <w:r>
              <w:rPr>
                <w:color w:val="000000"/>
                <w:sz w:val="28"/>
                <w:szCs w:val="28"/>
                <w:lang w:eastAsia="en-US"/>
              </w:rPr>
              <w:t xml:space="preserve">– </w:t>
            </w:r>
            <w:r>
              <w:rPr>
                <w:sz w:val="28"/>
                <w:szCs w:val="28"/>
              </w:rPr>
              <w:t>ДПП ПП),</w:t>
            </w:r>
          </w:p>
          <w:p w:rsidR="008660A8" w:rsidRDefault="00BA0B43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2026 </w:t>
            </w:r>
            <w:r w:rsidR="00844A75">
              <w:rPr>
                <w:sz w:val="28"/>
                <w:szCs w:val="28"/>
              </w:rPr>
              <w:t>год – 2 ДПП ПК,</w:t>
            </w:r>
            <w:r w:rsidR="00844A75">
              <w:rPr>
                <w:sz w:val="28"/>
                <w:szCs w:val="28"/>
              </w:rPr>
              <w:br/>
              <w:t>2 ДПП ПП,</w:t>
            </w:r>
          </w:p>
          <w:p w:rsidR="008660A8" w:rsidRDefault="00BA0B43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2027 </w:t>
            </w:r>
            <w:r w:rsidR="00844A75">
              <w:rPr>
                <w:sz w:val="28"/>
                <w:szCs w:val="28"/>
              </w:rPr>
              <w:t>год – 3 ДПП ПК,</w:t>
            </w:r>
            <w:r w:rsidR="00844A75">
              <w:rPr>
                <w:sz w:val="28"/>
                <w:szCs w:val="28"/>
              </w:rPr>
              <w:br/>
            </w:r>
            <w:r>
              <w:rPr>
                <w:sz w:val="28"/>
                <w:szCs w:val="28"/>
              </w:rPr>
              <w:t>1 ДПП ПП,</w:t>
            </w:r>
          </w:p>
          <w:p w:rsidR="008660A8" w:rsidRDefault="00BA0B43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2028</w:t>
            </w:r>
            <w:r w:rsidR="00844A75">
              <w:rPr>
                <w:sz w:val="28"/>
                <w:szCs w:val="28"/>
              </w:rPr>
              <w:t xml:space="preserve"> год</w:t>
            </w:r>
            <w:r>
              <w:rPr>
                <w:sz w:val="28"/>
                <w:szCs w:val="28"/>
              </w:rPr>
              <w:t xml:space="preserve"> – 3 ДПП ПК, </w:t>
            </w:r>
          </w:p>
          <w:p w:rsidR="008660A8" w:rsidRDefault="00BA0B43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2029</w:t>
            </w:r>
            <w:r w:rsidR="00844A75">
              <w:rPr>
                <w:sz w:val="28"/>
                <w:szCs w:val="28"/>
              </w:rPr>
              <w:t xml:space="preserve"> год</w:t>
            </w:r>
            <w:r>
              <w:rPr>
                <w:sz w:val="28"/>
                <w:szCs w:val="28"/>
              </w:rPr>
              <w:t xml:space="preserve"> – 3 ДПП ПК, </w:t>
            </w:r>
          </w:p>
          <w:p w:rsidR="008660A8" w:rsidRDefault="00BA0B43">
            <w:pPr>
              <w:autoSpaceDE w:val="0"/>
              <w:outlineLvl w:val="0"/>
            </w:pPr>
            <w:r>
              <w:rPr>
                <w:sz w:val="28"/>
                <w:szCs w:val="28"/>
              </w:rPr>
              <w:t>2030</w:t>
            </w:r>
            <w:r w:rsidR="00844A75">
              <w:rPr>
                <w:sz w:val="28"/>
                <w:szCs w:val="28"/>
              </w:rPr>
              <w:t xml:space="preserve"> год</w:t>
            </w:r>
            <w:r>
              <w:rPr>
                <w:sz w:val="28"/>
                <w:szCs w:val="28"/>
              </w:rPr>
              <w:t xml:space="preserve"> – 4 ДПП ПК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lastRenderedPageBreak/>
              <w:t>2025 год, далее – ежегодно</w:t>
            </w:r>
          </w:p>
          <w:p w:rsidR="008660A8" w:rsidRDefault="008660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Министерство образования Кузбасса;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ГОУ ДПО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«ИРО Кузбасса»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согласованию);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ГБУ ДПО «КРИРПО»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(по </w:t>
            </w:r>
            <w:r>
              <w:rPr>
                <w:color w:val="000000"/>
                <w:sz w:val="28"/>
                <w:szCs w:val="28"/>
                <w:lang w:eastAsia="en-US"/>
              </w:rPr>
              <w:t>согласованию);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ФГБОУ ВО «Кемеровский государственный университет» (далее –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ФГБОУ ВО «КемГУ»)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согласованию);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ФГБОУ ВО «Кузбасский государственный технический университет имени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Т.Ф. Горбачева» (далее – ФГБОУ ВО «КузГТУ»)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согласованию);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lastRenderedPageBreak/>
              <w:t>ФГБОУ ВО «К</w:t>
            </w:r>
            <w:r>
              <w:rPr>
                <w:color w:val="000000"/>
                <w:sz w:val="28"/>
                <w:szCs w:val="28"/>
                <w:lang w:eastAsia="en-US"/>
              </w:rPr>
              <w:t xml:space="preserve">емеровский государственный медицинский университет» Министерства здравоохранения Российской Федерации (далее – ФГБОУ ВО «КемГМУ»)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(по согласованию) </w:t>
            </w: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outlineLvl w:val="0"/>
              <w:rPr>
                <w:b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Реализация программ повышения квалификации для учителей математики и естественно-научных предметов, работающих в классах и группах с углубленным изучением математики, физики, химии </w:t>
            </w:r>
          </w:p>
          <w:p w:rsidR="007A67F6" w:rsidRDefault="008660A8" w:rsidP="00844A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и биологии </w:t>
            </w:r>
          </w:p>
          <w:p w:rsidR="007A67F6" w:rsidRDefault="008660A8" w:rsidP="00844A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(</w:t>
            </w:r>
            <w:r>
              <w:rPr>
                <w:color w:val="000000"/>
                <w:sz w:val="28"/>
                <w:szCs w:val="28"/>
              </w:rPr>
              <w:t xml:space="preserve">2025 </w:t>
            </w:r>
            <w:r w:rsidR="00844A75">
              <w:rPr>
                <w:color w:val="000000"/>
                <w:sz w:val="28"/>
                <w:szCs w:val="28"/>
              </w:rPr>
              <w:t xml:space="preserve">год </w:t>
            </w:r>
            <w:r>
              <w:rPr>
                <w:color w:val="000000"/>
                <w:sz w:val="28"/>
                <w:szCs w:val="28"/>
              </w:rPr>
              <w:t>– 1 ДПП ПК</w:t>
            </w:r>
            <w:r>
              <w:rPr>
                <w:sz w:val="28"/>
                <w:szCs w:val="28"/>
              </w:rPr>
              <w:t>,</w:t>
            </w:r>
            <w:r w:rsidR="00844A75">
              <w:rPr>
                <w:sz w:val="28"/>
                <w:szCs w:val="28"/>
              </w:rPr>
              <w:t xml:space="preserve"> </w:t>
            </w:r>
          </w:p>
          <w:p w:rsidR="007A67F6" w:rsidRDefault="008660A8" w:rsidP="00844A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2026 </w:t>
            </w:r>
            <w:r w:rsidR="00844A75">
              <w:rPr>
                <w:color w:val="000000"/>
                <w:sz w:val="28"/>
                <w:szCs w:val="28"/>
              </w:rPr>
              <w:t xml:space="preserve">год </w:t>
            </w:r>
            <w:r>
              <w:rPr>
                <w:color w:val="000000"/>
                <w:sz w:val="28"/>
                <w:szCs w:val="28"/>
              </w:rPr>
              <w:t>– 2 ДПП ПК</w:t>
            </w:r>
            <w:r>
              <w:rPr>
                <w:sz w:val="28"/>
                <w:szCs w:val="28"/>
              </w:rPr>
              <w:t>,</w:t>
            </w:r>
            <w:r w:rsidR="00844A75">
              <w:rPr>
                <w:color w:val="000000"/>
                <w:sz w:val="28"/>
                <w:szCs w:val="28"/>
              </w:rPr>
              <w:br/>
            </w:r>
            <w:r>
              <w:rPr>
                <w:color w:val="000000"/>
                <w:sz w:val="28"/>
                <w:szCs w:val="28"/>
              </w:rPr>
              <w:t xml:space="preserve">2027 </w:t>
            </w:r>
            <w:r w:rsidR="00844A75">
              <w:rPr>
                <w:color w:val="000000"/>
                <w:sz w:val="28"/>
                <w:szCs w:val="28"/>
              </w:rPr>
              <w:t xml:space="preserve">год </w:t>
            </w:r>
            <w:r>
              <w:rPr>
                <w:color w:val="000000"/>
                <w:sz w:val="28"/>
                <w:szCs w:val="28"/>
              </w:rPr>
              <w:t>– 2 ДПП ПК</w:t>
            </w:r>
            <w:r>
              <w:rPr>
                <w:sz w:val="28"/>
                <w:szCs w:val="28"/>
              </w:rPr>
              <w:t>,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</w:p>
          <w:p w:rsidR="007A67F6" w:rsidRDefault="008660A8" w:rsidP="00844A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2028</w:t>
            </w:r>
            <w:r w:rsidR="00844A75">
              <w:rPr>
                <w:color w:val="000000"/>
                <w:sz w:val="28"/>
                <w:szCs w:val="28"/>
              </w:rPr>
              <w:t xml:space="preserve"> год</w:t>
            </w:r>
            <w:r>
              <w:rPr>
                <w:color w:val="000000"/>
                <w:sz w:val="28"/>
                <w:szCs w:val="28"/>
              </w:rPr>
              <w:t xml:space="preserve"> – 2 ДПП ПК</w:t>
            </w:r>
            <w:r>
              <w:rPr>
                <w:sz w:val="28"/>
                <w:szCs w:val="28"/>
              </w:rPr>
              <w:t>,</w:t>
            </w:r>
          </w:p>
          <w:p w:rsidR="007A67F6" w:rsidRDefault="008660A8" w:rsidP="00844A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2029 </w:t>
            </w:r>
            <w:r w:rsidR="00844A75">
              <w:rPr>
                <w:color w:val="000000"/>
                <w:sz w:val="28"/>
                <w:szCs w:val="28"/>
              </w:rPr>
              <w:t xml:space="preserve">год </w:t>
            </w:r>
            <w:r>
              <w:rPr>
                <w:color w:val="000000"/>
                <w:sz w:val="28"/>
                <w:szCs w:val="28"/>
              </w:rPr>
              <w:t>– 3 ДПП ПК</w:t>
            </w:r>
            <w:r>
              <w:rPr>
                <w:sz w:val="28"/>
                <w:szCs w:val="28"/>
              </w:rPr>
              <w:t>,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</w:p>
          <w:p w:rsidR="008660A8" w:rsidRPr="00844A75" w:rsidRDefault="00BA0B43" w:rsidP="00844A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2030</w:t>
            </w:r>
            <w:r w:rsidR="00844A75">
              <w:rPr>
                <w:color w:val="000000"/>
                <w:sz w:val="28"/>
                <w:szCs w:val="28"/>
              </w:rPr>
              <w:t xml:space="preserve"> год</w:t>
            </w:r>
            <w:r>
              <w:rPr>
                <w:color w:val="000000"/>
                <w:sz w:val="28"/>
                <w:szCs w:val="28"/>
              </w:rPr>
              <w:t xml:space="preserve"> – 3 ДПП ПК)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В течение года,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далее –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ежегодно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Министерство образования Кузбасса;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ГОУ ДПО «ИРО Кузбасса»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</w:t>
            </w: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outlineLvl w:val="0"/>
              <w:rPr>
                <w:b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Style w:val="docdata"/>
              <w:spacing w:before="0" w:after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Внесение ДПП ПК по направлениям математического </w:t>
            </w:r>
          </w:p>
          <w:p w:rsidR="008660A8" w:rsidRDefault="00BA0B43">
            <w:pPr>
              <w:pStyle w:val="docdata"/>
              <w:spacing w:before="0" w:after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и естественно-научного </w:t>
            </w:r>
            <w:r>
              <w:rPr>
                <w:color w:val="000000"/>
                <w:sz w:val="28"/>
                <w:szCs w:val="28"/>
              </w:rPr>
              <w:t>образования в федеральный реестр дополнительных профессиональных программ повышения квалификации для проведения профессионально-общественной экспертизы</w:t>
            </w:r>
          </w:p>
          <w:p w:rsidR="00B10270" w:rsidRDefault="008660A8">
            <w:pPr>
              <w:pStyle w:val="docdata"/>
              <w:spacing w:before="0" w:after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(2025 </w:t>
            </w:r>
            <w:r w:rsidR="00844A75">
              <w:rPr>
                <w:color w:val="000000"/>
                <w:sz w:val="28"/>
                <w:szCs w:val="28"/>
              </w:rPr>
              <w:t xml:space="preserve">год </w:t>
            </w:r>
            <w:r>
              <w:rPr>
                <w:color w:val="000000"/>
                <w:sz w:val="28"/>
                <w:szCs w:val="28"/>
              </w:rPr>
              <w:t>– 1 ДПП ПК</w:t>
            </w:r>
            <w:r>
              <w:rPr>
                <w:sz w:val="28"/>
                <w:szCs w:val="28"/>
              </w:rPr>
              <w:t>,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</w:p>
          <w:p w:rsidR="00B10270" w:rsidRDefault="008660A8">
            <w:pPr>
              <w:pStyle w:val="docdata"/>
              <w:spacing w:before="0" w:after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2026 </w:t>
            </w:r>
            <w:r w:rsidR="00844A75">
              <w:rPr>
                <w:color w:val="000000"/>
                <w:sz w:val="28"/>
                <w:szCs w:val="28"/>
              </w:rPr>
              <w:t xml:space="preserve">год </w:t>
            </w:r>
            <w:r>
              <w:rPr>
                <w:color w:val="000000"/>
                <w:sz w:val="28"/>
                <w:szCs w:val="28"/>
              </w:rPr>
              <w:t>– 2 ДПП ПК</w:t>
            </w:r>
            <w:r>
              <w:rPr>
                <w:sz w:val="28"/>
                <w:szCs w:val="28"/>
              </w:rPr>
              <w:t>,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</w:p>
          <w:p w:rsidR="00B10270" w:rsidRDefault="008660A8">
            <w:pPr>
              <w:pStyle w:val="docdata"/>
              <w:spacing w:before="0" w:after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2027</w:t>
            </w:r>
            <w:r w:rsidR="00844A75">
              <w:rPr>
                <w:color w:val="000000"/>
                <w:sz w:val="28"/>
                <w:szCs w:val="28"/>
              </w:rPr>
              <w:t xml:space="preserve"> год</w:t>
            </w:r>
            <w:r>
              <w:rPr>
                <w:color w:val="000000"/>
                <w:sz w:val="28"/>
                <w:szCs w:val="28"/>
              </w:rPr>
              <w:t xml:space="preserve"> – 3 ДПП ПК</w:t>
            </w:r>
            <w:r>
              <w:rPr>
                <w:sz w:val="28"/>
                <w:szCs w:val="28"/>
              </w:rPr>
              <w:t>,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</w:p>
          <w:p w:rsidR="00B10270" w:rsidRDefault="008660A8">
            <w:pPr>
              <w:pStyle w:val="docdata"/>
              <w:spacing w:before="0" w:after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2028</w:t>
            </w:r>
            <w:r w:rsidR="00844A75">
              <w:rPr>
                <w:color w:val="000000"/>
                <w:sz w:val="28"/>
                <w:szCs w:val="28"/>
              </w:rPr>
              <w:t xml:space="preserve"> год</w:t>
            </w:r>
            <w:r>
              <w:rPr>
                <w:color w:val="000000"/>
                <w:sz w:val="28"/>
                <w:szCs w:val="28"/>
              </w:rPr>
              <w:t xml:space="preserve"> – 3 ДПП ПК</w:t>
            </w:r>
            <w:r>
              <w:rPr>
                <w:sz w:val="28"/>
                <w:szCs w:val="28"/>
              </w:rPr>
              <w:t>,</w:t>
            </w:r>
            <w:r w:rsidR="00844A75">
              <w:rPr>
                <w:color w:val="000000"/>
                <w:sz w:val="28"/>
                <w:szCs w:val="28"/>
              </w:rPr>
              <w:br/>
            </w:r>
            <w:r>
              <w:rPr>
                <w:color w:val="000000"/>
                <w:sz w:val="28"/>
                <w:szCs w:val="28"/>
              </w:rPr>
              <w:t xml:space="preserve">2029 </w:t>
            </w:r>
            <w:r w:rsidR="00844A75">
              <w:rPr>
                <w:color w:val="000000"/>
                <w:sz w:val="28"/>
                <w:szCs w:val="28"/>
              </w:rPr>
              <w:t>год</w:t>
            </w:r>
            <w:r w:rsidR="001D12F9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>– 3 ДПП ПК</w:t>
            </w:r>
            <w:r>
              <w:rPr>
                <w:sz w:val="28"/>
                <w:szCs w:val="28"/>
              </w:rPr>
              <w:t>,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</w:p>
          <w:p w:rsidR="00687643" w:rsidRDefault="008660A8">
            <w:pPr>
              <w:pStyle w:val="docdata"/>
              <w:spacing w:before="0" w:after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2030 </w:t>
            </w:r>
            <w:r w:rsidR="00844A75">
              <w:rPr>
                <w:color w:val="000000"/>
                <w:sz w:val="28"/>
                <w:szCs w:val="28"/>
              </w:rPr>
              <w:t xml:space="preserve">год </w:t>
            </w:r>
            <w:r>
              <w:rPr>
                <w:color w:val="000000"/>
                <w:sz w:val="28"/>
                <w:szCs w:val="28"/>
              </w:rPr>
              <w:t>– 4 ДПП ПК)</w:t>
            </w:r>
          </w:p>
          <w:p w:rsidR="00CC0E0F" w:rsidRDefault="00CC0E0F">
            <w:pPr>
              <w:pStyle w:val="docdata"/>
              <w:spacing w:before="0" w:after="0"/>
              <w:rPr>
                <w:color w:val="000000"/>
                <w:sz w:val="28"/>
                <w:szCs w:val="28"/>
              </w:rPr>
            </w:pPr>
          </w:p>
          <w:p w:rsidR="00CC0E0F" w:rsidRDefault="00CC0E0F">
            <w:pPr>
              <w:pStyle w:val="docdata"/>
              <w:spacing w:before="0" w:after="0"/>
              <w:rPr>
                <w:color w:val="000000"/>
                <w:sz w:val="28"/>
                <w:szCs w:val="28"/>
              </w:rPr>
            </w:pPr>
          </w:p>
          <w:p w:rsidR="00CC0E0F" w:rsidRPr="00CC0E0F" w:rsidRDefault="00CC0E0F">
            <w:pPr>
              <w:pStyle w:val="docdata"/>
              <w:spacing w:before="0" w:after="0"/>
              <w:rPr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 w:rsidP="00844A75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2025 год,</w:t>
            </w:r>
          </w:p>
          <w:p w:rsidR="008660A8" w:rsidRDefault="00BA0B43" w:rsidP="00844A75">
            <w:pPr>
              <w:autoSpaceDE w:val="0"/>
              <w:outlineLvl w:val="0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далее – ежегодно</w:t>
            </w:r>
          </w:p>
          <w:p w:rsidR="008660A8" w:rsidRDefault="008660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both"/>
              <w:rPr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Министерство образования Кузбасса;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ГОУ ДПО «ИРО Кузбасса»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both"/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</w:t>
            </w:r>
          </w:p>
        </w:tc>
      </w:tr>
      <w:tr w:rsidR="005705B0"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</w:pPr>
            <w:r>
              <w:rPr>
                <w:sz w:val="28"/>
                <w:szCs w:val="28"/>
              </w:rPr>
              <w:lastRenderedPageBreak/>
              <w:t xml:space="preserve">II. Учебно-методическое сопровождение педагогических работников общеобразовательных организаций и профессиональных </w:t>
            </w:r>
            <w:r>
              <w:rPr>
                <w:sz w:val="28"/>
                <w:szCs w:val="28"/>
              </w:rPr>
              <w:t>образовательных организаций по вопросам реализации математического и естественно-научного образования</w:t>
            </w: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b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Обеспечение проведения исследования компетенций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(не менее 10% ежегодно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от общего количества учителей математики и учителей естественно-научных предмет</w:t>
            </w:r>
            <w:r>
              <w:rPr>
                <w:color w:val="000000"/>
                <w:sz w:val="28"/>
                <w:szCs w:val="28"/>
                <w:lang w:eastAsia="en-US"/>
              </w:rPr>
              <w:t>ов) с целью выявления пр</w:t>
            </w:r>
            <w:r w:rsidR="00687643">
              <w:rPr>
                <w:color w:val="000000"/>
                <w:sz w:val="28"/>
                <w:szCs w:val="28"/>
                <w:lang w:eastAsia="en-US"/>
              </w:rPr>
              <w:t>офессиональных дефицитов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2025 год, далее –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ежегодно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Министерство образования Кузбасса;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ГОУ ДПО «ИРО Кузбасса»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</w:t>
            </w:r>
          </w:p>
          <w:p w:rsidR="008660A8" w:rsidRDefault="008660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b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Методическое сопровождение деятельности региональных инновационных и стажировочных площадок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в области математического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и естественно-научного образования:</w:t>
            </w:r>
          </w:p>
          <w:p w:rsidR="008660A8" w:rsidRDefault="00BA0B43">
            <w:pPr>
              <w:pStyle w:val="docdata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2025 </w:t>
            </w:r>
            <w:r w:rsidR="00EE007C">
              <w:rPr>
                <w:color w:val="000000"/>
                <w:sz w:val="28"/>
                <w:szCs w:val="28"/>
              </w:rPr>
              <w:t xml:space="preserve">год </w:t>
            </w:r>
            <w:r w:rsidR="003D594A">
              <w:rPr>
                <w:color w:val="000000"/>
                <w:sz w:val="28"/>
                <w:szCs w:val="28"/>
              </w:rPr>
              <w:t>– 3 стажировочные,</w:t>
            </w:r>
          </w:p>
          <w:p w:rsidR="008660A8" w:rsidRDefault="00BA0B43">
            <w:pPr>
              <w:pStyle w:val="docdata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 инновационные площадки</w:t>
            </w:r>
            <w:r>
              <w:rPr>
                <w:sz w:val="28"/>
                <w:szCs w:val="28"/>
              </w:rPr>
              <w:t>,</w:t>
            </w:r>
          </w:p>
          <w:p w:rsidR="008660A8" w:rsidRDefault="00BA0B43">
            <w:pPr>
              <w:pStyle w:val="docdata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2026 </w:t>
            </w:r>
            <w:r w:rsidR="00EE007C">
              <w:rPr>
                <w:color w:val="000000"/>
                <w:sz w:val="28"/>
                <w:szCs w:val="28"/>
              </w:rPr>
              <w:t xml:space="preserve">год </w:t>
            </w:r>
            <w:r w:rsidR="003D594A">
              <w:rPr>
                <w:color w:val="000000"/>
                <w:sz w:val="28"/>
                <w:szCs w:val="28"/>
              </w:rPr>
              <w:t>– 5 стажировочных,</w:t>
            </w:r>
          </w:p>
          <w:p w:rsidR="008660A8" w:rsidRDefault="00BA0B43">
            <w:pPr>
              <w:pStyle w:val="docdata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 инновационны</w:t>
            </w:r>
            <w:r w:rsidR="00EE6D37">
              <w:rPr>
                <w:color w:val="000000"/>
                <w:sz w:val="28"/>
                <w:szCs w:val="28"/>
              </w:rPr>
              <w:t>е</w:t>
            </w:r>
            <w:r>
              <w:rPr>
                <w:color w:val="000000"/>
                <w:sz w:val="28"/>
                <w:szCs w:val="28"/>
              </w:rPr>
              <w:t xml:space="preserve"> площадки</w:t>
            </w:r>
            <w:r>
              <w:rPr>
                <w:sz w:val="28"/>
                <w:szCs w:val="28"/>
              </w:rPr>
              <w:t>,</w:t>
            </w:r>
          </w:p>
          <w:p w:rsidR="008660A8" w:rsidRDefault="00BA0B43">
            <w:pPr>
              <w:pStyle w:val="docdata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2027 </w:t>
            </w:r>
            <w:r w:rsidR="00EE007C">
              <w:rPr>
                <w:color w:val="000000"/>
                <w:sz w:val="28"/>
                <w:szCs w:val="28"/>
              </w:rPr>
              <w:t xml:space="preserve">год </w:t>
            </w:r>
            <w:r w:rsidR="003D594A">
              <w:rPr>
                <w:color w:val="000000"/>
                <w:sz w:val="28"/>
                <w:szCs w:val="28"/>
              </w:rPr>
              <w:t>– 7 стажировочных,</w:t>
            </w:r>
          </w:p>
          <w:p w:rsidR="008660A8" w:rsidRDefault="00BA0B43">
            <w:pPr>
              <w:pStyle w:val="docdata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 инновационных площадок</w:t>
            </w:r>
            <w:r>
              <w:rPr>
                <w:sz w:val="28"/>
                <w:szCs w:val="28"/>
              </w:rPr>
              <w:t>,</w:t>
            </w:r>
          </w:p>
          <w:p w:rsidR="008660A8" w:rsidRDefault="00BA0B43">
            <w:pPr>
              <w:pStyle w:val="docdata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2028 </w:t>
            </w:r>
            <w:r w:rsidR="00EE007C">
              <w:rPr>
                <w:color w:val="000000"/>
                <w:sz w:val="28"/>
                <w:szCs w:val="28"/>
              </w:rPr>
              <w:t xml:space="preserve">год </w:t>
            </w:r>
            <w:r w:rsidR="003D594A">
              <w:rPr>
                <w:color w:val="000000"/>
                <w:sz w:val="28"/>
                <w:szCs w:val="28"/>
              </w:rPr>
              <w:t>– 9 стажировочных,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</w:p>
          <w:p w:rsidR="008660A8" w:rsidRDefault="00BA0B43">
            <w:pPr>
              <w:pStyle w:val="docdata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6 </w:t>
            </w:r>
            <w:r>
              <w:rPr>
                <w:color w:val="000000"/>
                <w:sz w:val="28"/>
                <w:szCs w:val="28"/>
              </w:rPr>
              <w:t>инновационных площадок</w:t>
            </w:r>
            <w:r>
              <w:rPr>
                <w:sz w:val="28"/>
                <w:szCs w:val="28"/>
              </w:rPr>
              <w:t>,</w:t>
            </w:r>
          </w:p>
          <w:p w:rsidR="008660A8" w:rsidRDefault="00BA0B43">
            <w:pPr>
              <w:pStyle w:val="docdata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2029 </w:t>
            </w:r>
            <w:r w:rsidR="00EE007C">
              <w:rPr>
                <w:color w:val="000000"/>
                <w:sz w:val="28"/>
                <w:szCs w:val="28"/>
              </w:rPr>
              <w:t xml:space="preserve">год </w:t>
            </w:r>
            <w:r w:rsidR="003D594A">
              <w:rPr>
                <w:color w:val="000000"/>
                <w:sz w:val="28"/>
                <w:szCs w:val="28"/>
              </w:rPr>
              <w:t>– 10 стажировочных,</w:t>
            </w:r>
          </w:p>
          <w:p w:rsidR="008660A8" w:rsidRDefault="00BA0B43">
            <w:pPr>
              <w:pStyle w:val="docdata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 инновационных площадок</w:t>
            </w:r>
            <w:r>
              <w:rPr>
                <w:sz w:val="28"/>
                <w:szCs w:val="28"/>
              </w:rPr>
              <w:t>,</w:t>
            </w:r>
          </w:p>
          <w:p w:rsidR="008660A8" w:rsidRDefault="00BA0B43">
            <w:pPr>
              <w:pStyle w:val="docdata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2030 </w:t>
            </w:r>
            <w:r w:rsidR="00EE007C">
              <w:rPr>
                <w:color w:val="000000"/>
                <w:sz w:val="28"/>
                <w:szCs w:val="28"/>
              </w:rPr>
              <w:t xml:space="preserve">год </w:t>
            </w:r>
            <w:r w:rsidR="003D594A">
              <w:rPr>
                <w:color w:val="000000"/>
                <w:sz w:val="28"/>
                <w:szCs w:val="28"/>
              </w:rPr>
              <w:t>– 11 стажировочных,</w:t>
            </w:r>
          </w:p>
          <w:p w:rsidR="008660A8" w:rsidRDefault="00BA0B43">
            <w:pPr>
              <w:pStyle w:val="docdata"/>
              <w:spacing w:before="0" w:after="0"/>
              <w:jc w:val="both"/>
            </w:pPr>
            <w:r>
              <w:rPr>
                <w:color w:val="000000"/>
                <w:sz w:val="28"/>
                <w:szCs w:val="28"/>
              </w:rPr>
              <w:t>8 и</w:t>
            </w:r>
            <w:r w:rsidR="003D594A">
              <w:rPr>
                <w:color w:val="000000"/>
                <w:sz w:val="28"/>
                <w:szCs w:val="28"/>
              </w:rPr>
              <w:t>нновационных площадок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2025 год, далее –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ежегодно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Министерство образования Кузбасса;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ГОУ ДПО «ИРО Кузбасса»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</w:t>
            </w:r>
          </w:p>
          <w:p w:rsidR="008660A8" w:rsidRDefault="008660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b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Цикл семинаров «Актуальные вопросы реализации общеобразовательного цикла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в условиях обновления федерального государственного образовательного стандарта», посвященных реализации общеобразовательных дисциплин: математика, информатика, физика, химия, биологи</w:t>
            </w:r>
            <w:r>
              <w:rPr>
                <w:color w:val="000000"/>
                <w:sz w:val="28"/>
                <w:szCs w:val="28"/>
                <w:lang w:eastAsia="en-US"/>
              </w:rPr>
              <w:t>я, инженерное дело,</w:t>
            </w:r>
            <w:r>
              <w:rPr>
                <w:color w:val="000000"/>
                <w:sz w:val="28"/>
                <w:szCs w:val="28"/>
                <w:lang w:eastAsia="en-US"/>
              </w:rPr>
              <w:br/>
              <w:t xml:space="preserve">с учетом профессиональной направленности и </w:t>
            </w:r>
            <w:r>
              <w:rPr>
                <w:color w:val="000000"/>
                <w:sz w:val="28"/>
                <w:szCs w:val="28"/>
                <w:lang w:eastAsia="en-US"/>
              </w:rPr>
              <w:lastRenderedPageBreak/>
              <w:t>профессионализации содержания дисциплин организованной образовательной деятельности для IT-специальностей</w:t>
            </w:r>
          </w:p>
          <w:p w:rsidR="0032049C" w:rsidRDefault="008660A8">
            <w:pPr>
              <w:pStyle w:val="docdata"/>
              <w:spacing w:before="0" w:after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(2025 </w:t>
            </w:r>
            <w:r w:rsidR="00735D06">
              <w:rPr>
                <w:color w:val="000000"/>
                <w:sz w:val="28"/>
                <w:szCs w:val="28"/>
              </w:rPr>
              <w:t xml:space="preserve">год </w:t>
            </w:r>
            <w:r>
              <w:rPr>
                <w:color w:val="000000"/>
                <w:sz w:val="28"/>
                <w:szCs w:val="28"/>
              </w:rPr>
              <w:t xml:space="preserve">– 2 семинара, </w:t>
            </w:r>
          </w:p>
          <w:p w:rsidR="0032049C" w:rsidRDefault="008660A8">
            <w:pPr>
              <w:pStyle w:val="docdata"/>
              <w:spacing w:before="0" w:after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2026 </w:t>
            </w:r>
            <w:r w:rsidR="00735D06">
              <w:rPr>
                <w:color w:val="000000"/>
                <w:sz w:val="28"/>
                <w:szCs w:val="28"/>
              </w:rPr>
              <w:t xml:space="preserve">год </w:t>
            </w:r>
            <w:r>
              <w:rPr>
                <w:color w:val="000000"/>
                <w:sz w:val="28"/>
                <w:szCs w:val="28"/>
              </w:rPr>
              <w:t>– 2 семинара</w:t>
            </w:r>
            <w:r>
              <w:rPr>
                <w:sz w:val="28"/>
                <w:szCs w:val="28"/>
              </w:rPr>
              <w:t>,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</w:p>
          <w:p w:rsidR="0032049C" w:rsidRDefault="008660A8">
            <w:pPr>
              <w:pStyle w:val="docdata"/>
              <w:spacing w:before="0" w:after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2027</w:t>
            </w:r>
            <w:r w:rsidR="00735D06">
              <w:rPr>
                <w:color w:val="000000"/>
                <w:sz w:val="28"/>
                <w:szCs w:val="28"/>
              </w:rPr>
              <w:t xml:space="preserve"> год –</w:t>
            </w:r>
            <w:r w:rsidR="00BA0B43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 xml:space="preserve">3 семинара, </w:t>
            </w:r>
          </w:p>
          <w:p w:rsidR="0032049C" w:rsidRDefault="008660A8">
            <w:pPr>
              <w:pStyle w:val="docdata"/>
              <w:spacing w:before="0" w:after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2028 </w:t>
            </w:r>
            <w:r w:rsidR="00735D06">
              <w:rPr>
                <w:color w:val="000000"/>
                <w:sz w:val="28"/>
                <w:szCs w:val="28"/>
              </w:rPr>
              <w:t>год –</w:t>
            </w:r>
            <w:r w:rsidR="00BA0B43">
              <w:rPr>
                <w:color w:val="000000"/>
                <w:sz w:val="28"/>
                <w:szCs w:val="28"/>
              </w:rPr>
              <w:t xml:space="preserve"> 3 семинара,</w:t>
            </w:r>
          </w:p>
          <w:p w:rsidR="0032049C" w:rsidRDefault="008660A8">
            <w:pPr>
              <w:pStyle w:val="docdata"/>
              <w:spacing w:before="0" w:after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2029 </w:t>
            </w:r>
            <w:r w:rsidR="00735D06">
              <w:rPr>
                <w:color w:val="000000"/>
                <w:sz w:val="28"/>
                <w:szCs w:val="28"/>
              </w:rPr>
              <w:t>год –</w:t>
            </w:r>
            <w:r w:rsidR="00BA0B43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>5 семинаров</w:t>
            </w:r>
            <w:r>
              <w:rPr>
                <w:sz w:val="28"/>
                <w:szCs w:val="28"/>
              </w:rPr>
              <w:t>,</w:t>
            </w:r>
            <w:r w:rsidR="00735D06">
              <w:rPr>
                <w:color w:val="000000"/>
                <w:sz w:val="28"/>
                <w:szCs w:val="28"/>
              </w:rPr>
              <w:t xml:space="preserve"> </w:t>
            </w:r>
          </w:p>
          <w:p w:rsidR="008660A8" w:rsidRDefault="00735D06">
            <w:pPr>
              <w:pStyle w:val="docdata"/>
              <w:spacing w:before="0" w:after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2030 год –</w:t>
            </w:r>
            <w:r w:rsidR="0032049C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>5 семинаров)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lastRenderedPageBreak/>
              <w:t>2025 год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Министерство образования Кузбасса;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ГОУ ДПО «ИРО Кузбасса»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согласованию);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ГБУ ДПО «КРИРПО» (по согласованию)</w:t>
            </w: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b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 w:rsidP="0032049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Семинары для учителей (преподавателей), работающих </w:t>
            </w:r>
          </w:p>
          <w:p w:rsidR="008660A8" w:rsidRDefault="00BA0B43" w:rsidP="0032049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в классах с </w:t>
            </w:r>
            <w:r>
              <w:rPr>
                <w:color w:val="000000"/>
                <w:sz w:val="28"/>
                <w:szCs w:val="28"/>
                <w:lang w:eastAsia="en-US"/>
              </w:rPr>
              <w:t>углубленным изучением математики, физики, химии и биологии</w:t>
            </w:r>
          </w:p>
          <w:p w:rsidR="0032049C" w:rsidRDefault="008660A8" w:rsidP="0032049C">
            <w:pPr>
              <w:pStyle w:val="docdata"/>
              <w:spacing w:before="0" w:after="0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(2025 </w:t>
            </w:r>
            <w:r w:rsidR="00BA0B43">
              <w:rPr>
                <w:color w:val="000000"/>
                <w:sz w:val="28"/>
                <w:szCs w:val="28"/>
              </w:rPr>
              <w:t xml:space="preserve">год </w:t>
            </w:r>
            <w:r>
              <w:rPr>
                <w:color w:val="000000"/>
                <w:sz w:val="28"/>
                <w:szCs w:val="28"/>
              </w:rPr>
              <w:t>– 2 семинара</w:t>
            </w:r>
            <w:r>
              <w:rPr>
                <w:sz w:val="28"/>
                <w:szCs w:val="28"/>
              </w:rPr>
              <w:t xml:space="preserve">, </w:t>
            </w:r>
          </w:p>
          <w:p w:rsidR="0032049C" w:rsidRDefault="008660A8" w:rsidP="0032049C">
            <w:pPr>
              <w:pStyle w:val="docdata"/>
              <w:spacing w:before="0" w:after="0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2026 год – 3 семинара</w:t>
            </w:r>
            <w:r>
              <w:rPr>
                <w:sz w:val="28"/>
                <w:szCs w:val="28"/>
              </w:rPr>
              <w:t xml:space="preserve">, </w:t>
            </w:r>
          </w:p>
          <w:p w:rsidR="0032049C" w:rsidRDefault="008660A8" w:rsidP="0032049C">
            <w:pPr>
              <w:pStyle w:val="docdata"/>
              <w:spacing w:before="0" w:after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2027 </w:t>
            </w:r>
            <w:r w:rsidR="00BA0B43">
              <w:rPr>
                <w:color w:val="000000"/>
                <w:sz w:val="28"/>
                <w:szCs w:val="28"/>
              </w:rPr>
              <w:t xml:space="preserve">год </w:t>
            </w:r>
            <w:r>
              <w:rPr>
                <w:color w:val="000000"/>
                <w:sz w:val="28"/>
                <w:szCs w:val="28"/>
              </w:rPr>
              <w:t>– 3 семинара</w:t>
            </w:r>
            <w:r>
              <w:rPr>
                <w:sz w:val="28"/>
                <w:szCs w:val="28"/>
              </w:rPr>
              <w:t>,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</w:p>
          <w:p w:rsidR="0032049C" w:rsidRDefault="008660A8" w:rsidP="0032049C">
            <w:pPr>
              <w:pStyle w:val="docdata"/>
              <w:spacing w:before="0" w:after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2028 </w:t>
            </w:r>
            <w:r w:rsidR="00BA0B43">
              <w:rPr>
                <w:color w:val="000000"/>
                <w:sz w:val="28"/>
                <w:szCs w:val="28"/>
              </w:rPr>
              <w:t xml:space="preserve">год </w:t>
            </w:r>
            <w:r>
              <w:rPr>
                <w:color w:val="000000"/>
                <w:sz w:val="28"/>
                <w:szCs w:val="28"/>
              </w:rPr>
              <w:t>– 4 семинара</w:t>
            </w:r>
            <w:r>
              <w:rPr>
                <w:sz w:val="28"/>
                <w:szCs w:val="28"/>
              </w:rPr>
              <w:t>,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</w:p>
          <w:p w:rsidR="0032049C" w:rsidRDefault="008660A8" w:rsidP="0032049C">
            <w:pPr>
              <w:pStyle w:val="docdata"/>
              <w:spacing w:before="0" w:after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2029 год – 4 семинара</w:t>
            </w:r>
            <w:r>
              <w:rPr>
                <w:sz w:val="28"/>
                <w:szCs w:val="28"/>
              </w:rPr>
              <w:t>,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</w:p>
          <w:p w:rsidR="008660A8" w:rsidRDefault="00BA0B43" w:rsidP="0032049C">
            <w:pPr>
              <w:pStyle w:val="docdata"/>
              <w:spacing w:before="0" w:after="0"/>
            </w:pPr>
            <w:r>
              <w:rPr>
                <w:color w:val="000000"/>
                <w:sz w:val="28"/>
                <w:szCs w:val="28"/>
              </w:rPr>
              <w:t>2030 год – 5 семинар</w:t>
            </w:r>
            <w:r w:rsidR="0032049C">
              <w:rPr>
                <w:color w:val="000000"/>
                <w:sz w:val="28"/>
                <w:szCs w:val="28"/>
              </w:rPr>
              <w:t>ов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 w:rsidP="0032049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В течение года, </w:t>
            </w:r>
          </w:p>
          <w:p w:rsidR="008660A8" w:rsidRDefault="00BA0B43" w:rsidP="0032049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далее –</w:t>
            </w:r>
          </w:p>
          <w:p w:rsidR="008660A8" w:rsidRDefault="00BA0B43" w:rsidP="0032049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ежегодно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 w:rsidP="0032049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Министерство образования Кузбасса; </w:t>
            </w:r>
          </w:p>
          <w:p w:rsidR="008660A8" w:rsidRDefault="00BA0B43" w:rsidP="0032049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ГОУ ДПО «ИРО Кузбасса»</w:t>
            </w:r>
          </w:p>
          <w:p w:rsidR="008660A8" w:rsidRDefault="00BA0B43" w:rsidP="0032049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согласованию);</w:t>
            </w:r>
          </w:p>
          <w:p w:rsidR="008660A8" w:rsidRDefault="00BA0B43" w:rsidP="0032049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ГБУ ДПО «КРИРПО» </w:t>
            </w:r>
          </w:p>
          <w:p w:rsidR="008660A8" w:rsidRDefault="00BA0B43" w:rsidP="0032049C">
            <w:r>
              <w:rPr>
                <w:sz w:val="28"/>
                <w:szCs w:val="28"/>
              </w:rPr>
              <w:t>(по согласованию)</w:t>
            </w: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b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Подготовка методических рекомендаций (сборников, пособий и т.д.) по вопросам реализации математического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и естественно-научного образования,</w:t>
            </w:r>
            <w:r>
              <w:rPr>
                <w:color w:val="000000"/>
                <w:sz w:val="28"/>
                <w:szCs w:val="28"/>
                <w:lang w:eastAsia="en-US"/>
              </w:rPr>
              <w:t xml:space="preserve"> профессионального самоопределения обучающихся для образовательных организаций, реализующих образовательные программы основного общего, среднего общего, среднего профессионального и высшего образования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2025 год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Министерство образования Кузбасса;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ГОУ ДПО «И</w:t>
            </w:r>
            <w:r>
              <w:rPr>
                <w:color w:val="000000"/>
                <w:sz w:val="28"/>
                <w:szCs w:val="28"/>
                <w:lang w:eastAsia="en-US"/>
              </w:rPr>
              <w:t>РО Кузбасса»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согласованию);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ГБУ ДПО «КРИРПО»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</w:t>
            </w:r>
          </w:p>
          <w:p w:rsidR="008660A8" w:rsidRDefault="008660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b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Проведение региональных съездов учителей математики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и естественно-научных предметов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В течение 2025 года,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далее –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ежегодно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Министерство образования Кузбасса;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ГОУ ДПО «ИРО Кузбасса»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(по </w:t>
            </w:r>
            <w:r>
              <w:rPr>
                <w:color w:val="000000"/>
                <w:sz w:val="28"/>
                <w:szCs w:val="28"/>
                <w:lang w:eastAsia="en-US"/>
              </w:rPr>
              <w:t>согласованию)</w:t>
            </w:r>
          </w:p>
          <w:p w:rsidR="00240CDD" w:rsidRDefault="00240C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</w:p>
          <w:p w:rsidR="00240CDD" w:rsidRDefault="00240C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</w:p>
          <w:p w:rsidR="00CE4F7B" w:rsidRDefault="00CE4F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</w:p>
          <w:p w:rsidR="00CC0E0F" w:rsidRDefault="00CC0E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b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Региональный форум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«Математическое образование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в Кузбассе»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Декабрь 2025 г.,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далее –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ежегодно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Министерство образования Кузбасса;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ГОУ ДПО «ИРО Кузбасса»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согласованию);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ГБУ ДПО «КРИРПО» </w:t>
            </w:r>
          </w:p>
          <w:p w:rsidR="008660A8" w:rsidRDefault="00BA0B43">
            <w:pP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(по согласованию);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ГАУДО «Сириус. Кузбасс»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согласованию);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образовательные организации высшего образования Кузбасса</w:t>
            </w:r>
          </w:p>
          <w:p w:rsidR="008660A8" w:rsidRDefault="00CC0E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</w:t>
            </w: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b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rFonts w:eastAsia="Liberation Sans"/>
                <w:sz w:val="28"/>
                <w:szCs w:val="28"/>
                <w:lang w:eastAsia="en-US"/>
              </w:rPr>
              <w:t>Проведение совместных научно-практических и образовательных мероприятий с ассоциациями учителей математики и естественно-научных предметов с привлечением предст</w:t>
            </w:r>
            <w:r>
              <w:rPr>
                <w:rFonts w:eastAsia="Liberation Sans"/>
                <w:sz w:val="28"/>
                <w:szCs w:val="28"/>
                <w:lang w:eastAsia="en-US"/>
              </w:rPr>
              <w:t xml:space="preserve">авителей профессионального научного сообщества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2025 год, далее –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ежегодно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Министерство образования Кузбасса;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ГБУ ДПО «КРИРПО» </w:t>
            </w:r>
          </w:p>
          <w:p w:rsidR="008660A8" w:rsidRDefault="00BA0B43">
            <w:pP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(по согласованию);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ГОУ ДПО «ИРО Кузбасса»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both"/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</w:t>
            </w: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rFonts w:eastAsia="Liberation Sans"/>
                <w:b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IX Всероссийская научно-практическая конференция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(с международным участием)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«Интеграция естественно-научного образования как путь его обновления»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2025 год, далее –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ежегодно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Министерство образования Кузбасса;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ГОУ ДПО «ИРО Кузбасса»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согласованию);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ГБУ ДПО «КРИРПО»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sz w:val="28"/>
                <w:szCs w:val="28"/>
              </w:rPr>
              <w:t>(по согласованию)</w:t>
            </w: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b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2C5" w:rsidRPr="00CC0E0F" w:rsidRDefault="008660A8">
            <w:pPr>
              <w:pStyle w:val="docdata"/>
              <w:spacing w:before="0" w:after="0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Межрегиональный слет педагогических работников центров образования «Точка роста», детских технопарков «Кванториум» в рамках культурно-образовательного турне «5 точек развития»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2025 год, далее – ежегодно</w:t>
            </w:r>
          </w:p>
          <w:p w:rsidR="008660A8" w:rsidRDefault="008660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Министерство образования Кузбасса;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ГОУ ДПО «ИРО Куз</w:t>
            </w:r>
            <w:r>
              <w:rPr>
                <w:color w:val="000000"/>
                <w:sz w:val="28"/>
                <w:szCs w:val="28"/>
                <w:lang w:eastAsia="en-US"/>
              </w:rPr>
              <w:t>басса»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</w:t>
            </w:r>
          </w:p>
        </w:tc>
      </w:tr>
      <w:tr w:rsidR="005705B0"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</w:pPr>
            <w:r>
              <w:rPr>
                <w:color w:val="000000"/>
                <w:sz w:val="28"/>
                <w:szCs w:val="28"/>
                <w:lang w:val="en-US" w:eastAsia="en-US"/>
              </w:rPr>
              <w:t>III</w:t>
            </w:r>
            <w:r>
              <w:rPr>
                <w:color w:val="000000"/>
                <w:sz w:val="28"/>
                <w:szCs w:val="28"/>
                <w:lang w:eastAsia="en-US"/>
              </w:rPr>
              <w:t>. Обеспечение мер социальной поддержки участникам образовательных отношений в рамках реализации мероприятий по вопросам математического и естественно-научного образования</w:t>
            </w: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b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Разработка муниципальных и региональных мер поддержки </w:t>
            </w:r>
            <w:r>
              <w:rPr>
                <w:color w:val="000000"/>
                <w:sz w:val="28"/>
                <w:szCs w:val="28"/>
                <w:lang w:eastAsia="en-US"/>
              </w:rPr>
              <w:t>обучающихся, заключивших договоры о целевом обучении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2025 год, далее –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ежегодно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Министерство образования Кузбасса;</w:t>
            </w:r>
          </w:p>
          <w:p w:rsidR="008660A8" w:rsidRDefault="00BA0B43">
            <w:pPr>
              <w:autoSpaceDE w:val="0"/>
              <w:outlineLvl w:val="0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МОУО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</w:t>
            </w:r>
          </w:p>
          <w:p w:rsidR="008660A8" w:rsidRDefault="008660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b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Предоставление единовременного пособия</w:t>
            </w:r>
          </w:p>
          <w:p w:rsidR="00E042C5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в размере 1 млн </w:t>
            </w:r>
            <w:r w:rsidR="008660A8">
              <w:rPr>
                <w:color w:val="000000"/>
                <w:sz w:val="28"/>
                <w:szCs w:val="28"/>
                <w:lang w:eastAsia="en-US"/>
              </w:rPr>
              <w:t xml:space="preserve">руб. учителям, которые прибыли (переехали) </w:t>
            </w:r>
          </w:p>
          <w:p w:rsidR="008660A8" w:rsidRDefault="00E042C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на работу </w:t>
            </w:r>
            <w:r w:rsidR="00BA0B43">
              <w:rPr>
                <w:color w:val="000000"/>
                <w:sz w:val="28"/>
                <w:szCs w:val="28"/>
                <w:lang w:eastAsia="en-US"/>
              </w:rPr>
              <w:t xml:space="preserve">в сельские населенные </w:t>
            </w:r>
          </w:p>
          <w:p w:rsidR="00E042C5" w:rsidRDefault="008660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пункты, либо рабочие поселки, либо поселки городского типа, либо города с населением </w:t>
            </w:r>
          </w:p>
          <w:p w:rsidR="008660A8" w:rsidRDefault="00E042C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до </w:t>
            </w:r>
            <w:r w:rsidR="00BA0B43">
              <w:rPr>
                <w:color w:val="000000"/>
                <w:sz w:val="28"/>
                <w:szCs w:val="28"/>
                <w:lang w:eastAsia="en-US"/>
              </w:rPr>
              <w:t xml:space="preserve">50 тысяч человек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на территории Кемеровской област</w:t>
            </w:r>
            <w:r w:rsidR="00E042C5">
              <w:rPr>
                <w:color w:val="000000"/>
                <w:sz w:val="28"/>
                <w:szCs w:val="28"/>
                <w:lang w:eastAsia="en-US"/>
              </w:rPr>
              <w:t>и – Кузбасса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Декабрь 2025 г.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Министерство образования Кузбасса</w:t>
            </w:r>
          </w:p>
          <w:p w:rsidR="008660A8" w:rsidRDefault="008660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b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Предоставление единовременного социального пособия молодым специалистам, окончившим образовательные организации высшего образования, профессиональные образовательные организации и приступившим к работе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в государственных или муниципальных образовательных о</w:t>
            </w:r>
            <w:r>
              <w:rPr>
                <w:color w:val="000000"/>
                <w:sz w:val="28"/>
                <w:szCs w:val="28"/>
                <w:lang w:eastAsia="en-US"/>
              </w:rPr>
              <w:t xml:space="preserve">рганизациях Кемеровской области – Кузбасса, расположенных в сельских населенных пунктах, рабочих поселках, поселках городского типа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Декабрь 2025 г.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Министерство образования Кузбасса</w:t>
            </w:r>
          </w:p>
          <w:p w:rsidR="008660A8" w:rsidRDefault="008660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</w:p>
        </w:tc>
      </w:tr>
      <w:tr w:rsidR="005705B0"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autoSpaceDE w:val="0"/>
              <w:jc w:val="center"/>
              <w:outlineLvl w:val="0"/>
            </w:pPr>
            <w:r>
              <w:rPr>
                <w:sz w:val="28"/>
                <w:szCs w:val="28"/>
              </w:rPr>
              <w:t>I</w:t>
            </w:r>
            <w:r>
              <w:rPr>
                <w:sz w:val="28"/>
                <w:szCs w:val="28"/>
                <w:lang w:val="en-US"/>
              </w:rPr>
              <w:t>V</w:t>
            </w:r>
            <w:r>
              <w:rPr>
                <w:sz w:val="28"/>
                <w:szCs w:val="28"/>
              </w:rPr>
              <w:t>. Содействие профессиональному самоопределению обучающихся</w:t>
            </w: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b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263A" w:rsidRPr="00CC0E0F" w:rsidRDefault="008660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Расширение сети профильных классов с углубленным изучением математики, физики, химии и биологии (разработка муниципальных планов)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2025 год, далее –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ежегодно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Министерство образования Кузбасса;</w:t>
            </w:r>
          </w:p>
          <w:p w:rsidR="008660A8" w:rsidRDefault="00BA0B43">
            <w:pPr>
              <w:autoSpaceDE w:val="0"/>
              <w:outlineLvl w:val="0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МОУО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</w:t>
            </w: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b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Организация работы по заключению договоров </w:t>
            </w:r>
          </w:p>
          <w:p w:rsidR="00F9779B" w:rsidRDefault="008660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о целевом обучении </w:t>
            </w:r>
          </w:p>
          <w:p w:rsidR="00CC0E0F" w:rsidRDefault="008660A8" w:rsidP="00F9779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по педагогическим специальностям и направлениям подготовки профильных психолого</w:t>
            </w:r>
            <w:r w:rsidR="00F9779B">
              <w:rPr>
                <w:color w:val="000000"/>
                <w:sz w:val="28"/>
                <w:szCs w:val="28"/>
                <w:lang w:eastAsia="en-US"/>
              </w:rPr>
              <w:t>-педагогических классов (групп)</w:t>
            </w:r>
            <w:r>
              <w:rPr>
                <w:color w:val="000000"/>
                <w:sz w:val="28"/>
                <w:szCs w:val="28"/>
                <w:lang w:eastAsia="en-US"/>
              </w:rPr>
              <w:t xml:space="preserve"> </w:t>
            </w:r>
          </w:p>
          <w:p w:rsidR="00F9779B" w:rsidRDefault="00F9779B" w:rsidP="00F9779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</w:p>
          <w:p w:rsidR="00F9779B" w:rsidRDefault="00F9779B" w:rsidP="00F9779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</w:p>
          <w:p w:rsidR="00F9779B" w:rsidRDefault="00F9779B" w:rsidP="00F9779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2025 год, далее –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ежегодно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Министерство образования Кузбасса;</w:t>
            </w:r>
          </w:p>
          <w:p w:rsidR="008660A8" w:rsidRDefault="00BA0B43">
            <w:pPr>
              <w:autoSpaceDE w:val="0"/>
              <w:outlineLvl w:val="0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МОУО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(по </w:t>
            </w:r>
            <w:r>
              <w:rPr>
                <w:color w:val="000000"/>
                <w:sz w:val="28"/>
                <w:szCs w:val="28"/>
                <w:lang w:eastAsia="en-US"/>
              </w:rPr>
              <w:t>согласованию)</w:t>
            </w: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b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Реализация проекта по </w:t>
            </w:r>
            <w:r w:rsidR="00604499">
              <w:rPr>
                <w:color w:val="000000"/>
                <w:sz w:val="28"/>
                <w:szCs w:val="28"/>
                <w:lang w:eastAsia="en-US"/>
              </w:rPr>
              <w:t>«</w:t>
            </w:r>
            <w:r>
              <w:rPr>
                <w:color w:val="000000"/>
                <w:sz w:val="28"/>
                <w:szCs w:val="28"/>
                <w:lang w:eastAsia="en-US"/>
              </w:rPr>
              <w:t>бесшовному</w:t>
            </w:r>
            <w:r w:rsidR="00604499">
              <w:rPr>
                <w:color w:val="000000"/>
                <w:sz w:val="28"/>
                <w:szCs w:val="28"/>
                <w:lang w:eastAsia="en-US"/>
              </w:rPr>
              <w:t>»</w:t>
            </w:r>
            <w:r>
              <w:rPr>
                <w:color w:val="000000"/>
                <w:sz w:val="28"/>
                <w:szCs w:val="28"/>
                <w:lang w:eastAsia="en-US"/>
              </w:rPr>
              <w:t xml:space="preserve"> инженерно-технологическому образованию «Инженерный класс Кузбасса»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(развитие сети профильных предпрофессиональных инженерных классов/групп)</w:t>
            </w:r>
          </w:p>
          <w:p w:rsidR="0036263A" w:rsidRDefault="008660A8">
            <w:pPr>
              <w:pStyle w:val="docdata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(2025 </w:t>
            </w:r>
            <w:r w:rsidR="00BA0B43">
              <w:rPr>
                <w:color w:val="000000"/>
                <w:sz w:val="28"/>
                <w:szCs w:val="28"/>
              </w:rPr>
              <w:t xml:space="preserve">год </w:t>
            </w:r>
            <w:r>
              <w:rPr>
                <w:color w:val="000000"/>
                <w:sz w:val="28"/>
                <w:szCs w:val="28"/>
              </w:rPr>
              <w:t xml:space="preserve">– 320 классов, </w:t>
            </w:r>
          </w:p>
          <w:p w:rsidR="0036263A" w:rsidRDefault="008660A8">
            <w:pPr>
              <w:pStyle w:val="docdata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2026 </w:t>
            </w:r>
            <w:r w:rsidR="00BA0B43">
              <w:rPr>
                <w:color w:val="000000"/>
                <w:sz w:val="28"/>
                <w:szCs w:val="28"/>
              </w:rPr>
              <w:t>год</w:t>
            </w:r>
            <w:r>
              <w:rPr>
                <w:color w:val="000000"/>
                <w:sz w:val="28"/>
                <w:szCs w:val="28"/>
              </w:rPr>
              <w:t xml:space="preserve">– 340 классов, </w:t>
            </w:r>
          </w:p>
          <w:p w:rsidR="0036263A" w:rsidRDefault="008660A8">
            <w:pPr>
              <w:pStyle w:val="docdata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2027 </w:t>
            </w:r>
            <w:r w:rsidR="00BA0B43">
              <w:rPr>
                <w:color w:val="000000"/>
                <w:sz w:val="28"/>
                <w:szCs w:val="28"/>
              </w:rPr>
              <w:t xml:space="preserve">год – 360 </w:t>
            </w:r>
            <w:r w:rsidR="00BA0B43">
              <w:rPr>
                <w:color w:val="000000"/>
                <w:sz w:val="28"/>
                <w:szCs w:val="28"/>
              </w:rPr>
              <w:t>классов,</w:t>
            </w:r>
          </w:p>
          <w:p w:rsidR="0036263A" w:rsidRDefault="008660A8">
            <w:pPr>
              <w:pStyle w:val="docdata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2028 </w:t>
            </w:r>
            <w:r w:rsidR="00BA0B43">
              <w:rPr>
                <w:color w:val="000000"/>
                <w:sz w:val="28"/>
                <w:szCs w:val="28"/>
              </w:rPr>
              <w:t xml:space="preserve">год </w:t>
            </w:r>
            <w:r>
              <w:rPr>
                <w:color w:val="000000"/>
                <w:sz w:val="28"/>
                <w:szCs w:val="28"/>
              </w:rPr>
              <w:t xml:space="preserve">– 370 классов, </w:t>
            </w:r>
          </w:p>
          <w:p w:rsidR="0036263A" w:rsidRDefault="008660A8">
            <w:pPr>
              <w:pStyle w:val="docdata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2029 </w:t>
            </w:r>
            <w:r w:rsidR="00BA0B43">
              <w:rPr>
                <w:color w:val="000000"/>
                <w:sz w:val="28"/>
                <w:szCs w:val="28"/>
              </w:rPr>
              <w:t xml:space="preserve">год </w:t>
            </w:r>
            <w:r>
              <w:rPr>
                <w:color w:val="000000"/>
                <w:sz w:val="28"/>
                <w:szCs w:val="28"/>
              </w:rPr>
              <w:t>– 3</w:t>
            </w:r>
            <w:r w:rsidR="00BA0B43">
              <w:rPr>
                <w:color w:val="000000"/>
                <w:sz w:val="28"/>
                <w:szCs w:val="28"/>
              </w:rPr>
              <w:t xml:space="preserve">80 классов, </w:t>
            </w:r>
          </w:p>
          <w:p w:rsidR="008660A8" w:rsidRDefault="0036263A">
            <w:pPr>
              <w:pStyle w:val="docdata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2030 год – 400 классов)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2025 год, далее –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ежегодно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Министерство образования Кузбасса;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ГОУ ДПО «ИРО Кузбасса»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согласованию);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образовательные организации высшего образования Кузбасса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</w:t>
            </w:r>
            <w:r>
              <w:rPr>
                <w:color w:val="000000"/>
                <w:sz w:val="28"/>
                <w:szCs w:val="28"/>
                <w:lang w:eastAsia="en-US"/>
              </w:rPr>
              <w:t>анию)</w:t>
            </w: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b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Реализация проекта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«Малая медицинская академия Кузбасса» (развитие сети профильных предпрофессиональных медицинских классов/групп)</w:t>
            </w:r>
          </w:p>
          <w:p w:rsidR="0036263A" w:rsidRDefault="008660A8">
            <w:pPr>
              <w:pStyle w:val="docdata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(2025 год – 30 классов, </w:t>
            </w:r>
          </w:p>
          <w:p w:rsidR="0036263A" w:rsidRDefault="008660A8">
            <w:pPr>
              <w:pStyle w:val="docdata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2026 </w:t>
            </w:r>
            <w:r w:rsidR="00BA0B43">
              <w:rPr>
                <w:color w:val="000000"/>
                <w:sz w:val="28"/>
                <w:szCs w:val="28"/>
              </w:rPr>
              <w:t xml:space="preserve">год </w:t>
            </w:r>
            <w:r>
              <w:rPr>
                <w:color w:val="000000"/>
                <w:sz w:val="28"/>
                <w:szCs w:val="28"/>
              </w:rPr>
              <w:t xml:space="preserve">– 35 классов, </w:t>
            </w:r>
          </w:p>
          <w:p w:rsidR="0036263A" w:rsidRDefault="008660A8">
            <w:pPr>
              <w:pStyle w:val="docdata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2027 </w:t>
            </w:r>
            <w:r w:rsidR="00BA0B43">
              <w:rPr>
                <w:color w:val="000000"/>
                <w:sz w:val="28"/>
                <w:szCs w:val="28"/>
              </w:rPr>
              <w:t xml:space="preserve">год </w:t>
            </w:r>
            <w:r>
              <w:rPr>
                <w:color w:val="000000"/>
                <w:sz w:val="28"/>
                <w:szCs w:val="28"/>
              </w:rPr>
              <w:t xml:space="preserve">– 40 классов, </w:t>
            </w:r>
          </w:p>
          <w:p w:rsidR="0036263A" w:rsidRDefault="008660A8">
            <w:pPr>
              <w:pStyle w:val="docdata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2028</w:t>
            </w:r>
            <w:r w:rsidR="00BA0B43">
              <w:rPr>
                <w:color w:val="000000"/>
                <w:sz w:val="28"/>
                <w:szCs w:val="28"/>
              </w:rPr>
              <w:t xml:space="preserve"> год</w:t>
            </w:r>
            <w:r>
              <w:rPr>
                <w:color w:val="000000"/>
                <w:sz w:val="28"/>
                <w:szCs w:val="28"/>
              </w:rPr>
              <w:t xml:space="preserve"> – 45 классов, </w:t>
            </w:r>
          </w:p>
          <w:p w:rsidR="008660A8" w:rsidRDefault="00BA0B43">
            <w:pPr>
              <w:pStyle w:val="docdata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2029</w:t>
            </w:r>
            <w:r w:rsidR="0036263A">
              <w:rPr>
                <w:color w:val="000000"/>
                <w:sz w:val="28"/>
                <w:szCs w:val="28"/>
              </w:rPr>
              <w:t xml:space="preserve"> год</w:t>
            </w:r>
            <w:r>
              <w:rPr>
                <w:color w:val="000000"/>
                <w:sz w:val="28"/>
                <w:szCs w:val="28"/>
              </w:rPr>
              <w:t xml:space="preserve"> – 50 классов, </w:t>
            </w:r>
          </w:p>
          <w:p w:rsidR="008660A8" w:rsidRDefault="00BA0B43">
            <w:pPr>
              <w:pStyle w:val="docdata"/>
              <w:tabs>
                <w:tab w:val="left" w:pos="2760"/>
              </w:tabs>
              <w:spacing w:before="0" w:after="0"/>
              <w:jc w:val="both"/>
            </w:pPr>
            <w:r>
              <w:rPr>
                <w:color w:val="000000"/>
                <w:sz w:val="28"/>
                <w:szCs w:val="28"/>
              </w:rPr>
              <w:t xml:space="preserve">2030 </w:t>
            </w:r>
            <w:r w:rsidR="0036263A">
              <w:rPr>
                <w:color w:val="000000"/>
                <w:sz w:val="28"/>
                <w:szCs w:val="28"/>
              </w:rPr>
              <w:t xml:space="preserve">год </w:t>
            </w:r>
            <w:r>
              <w:rPr>
                <w:color w:val="000000"/>
                <w:sz w:val="28"/>
                <w:szCs w:val="28"/>
              </w:rPr>
              <w:t xml:space="preserve">– </w:t>
            </w:r>
            <w:r w:rsidRPr="0036263A">
              <w:rPr>
                <w:color w:val="000000"/>
                <w:sz w:val="28"/>
                <w:szCs w:val="28"/>
              </w:rPr>
              <w:t>55</w:t>
            </w:r>
            <w:r>
              <w:rPr>
                <w:color w:val="000000"/>
                <w:sz w:val="28"/>
                <w:szCs w:val="28"/>
              </w:rPr>
              <w:t xml:space="preserve"> классов)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2025 год, далее –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ежегодно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Министерство образования Кузбасса;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ФГБОУ ВО «КемГМУ»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(по согласованию) </w:t>
            </w: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b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Организация работы муниципальных психолого-педагогических классов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и регионального психолого-педагогического класса </w:t>
            </w:r>
            <w:r>
              <w:rPr>
                <w:color w:val="000000"/>
                <w:sz w:val="28"/>
                <w:szCs w:val="28"/>
                <w:lang w:eastAsia="en-US"/>
              </w:rPr>
              <w:t>«СОВА»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(развитие сети профильных предпрофессиональных психолого-педагогических классов/групп)</w:t>
            </w:r>
          </w:p>
          <w:p w:rsidR="00146D15" w:rsidRDefault="008660A8">
            <w:pPr>
              <w:pStyle w:val="docdata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(2025 </w:t>
            </w:r>
            <w:r w:rsidR="00BA0B43">
              <w:rPr>
                <w:color w:val="000000"/>
                <w:sz w:val="28"/>
                <w:szCs w:val="28"/>
              </w:rPr>
              <w:t>год</w:t>
            </w:r>
            <w:r>
              <w:rPr>
                <w:color w:val="000000"/>
                <w:sz w:val="28"/>
                <w:szCs w:val="28"/>
              </w:rPr>
              <w:t xml:space="preserve">– 196 классов, </w:t>
            </w:r>
          </w:p>
          <w:p w:rsidR="00146D15" w:rsidRDefault="008660A8">
            <w:pPr>
              <w:pStyle w:val="docdata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2026 </w:t>
            </w:r>
            <w:r w:rsidR="00BA0B43">
              <w:rPr>
                <w:color w:val="000000"/>
                <w:sz w:val="28"/>
                <w:szCs w:val="28"/>
              </w:rPr>
              <w:t xml:space="preserve">год </w:t>
            </w:r>
            <w:r>
              <w:rPr>
                <w:color w:val="000000"/>
                <w:sz w:val="28"/>
                <w:szCs w:val="28"/>
              </w:rPr>
              <w:t xml:space="preserve">– 200 классов, </w:t>
            </w:r>
          </w:p>
          <w:p w:rsidR="00146D15" w:rsidRDefault="008660A8">
            <w:pPr>
              <w:pStyle w:val="docdata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2027 </w:t>
            </w:r>
            <w:r w:rsidR="00BA0B43">
              <w:rPr>
                <w:color w:val="000000"/>
                <w:sz w:val="28"/>
                <w:szCs w:val="28"/>
              </w:rPr>
              <w:t xml:space="preserve">год – 205 классов, </w:t>
            </w:r>
          </w:p>
          <w:p w:rsidR="00146D15" w:rsidRDefault="008660A8">
            <w:pPr>
              <w:pStyle w:val="docdata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2028 </w:t>
            </w:r>
            <w:r w:rsidR="00BA0B43">
              <w:rPr>
                <w:color w:val="000000"/>
                <w:sz w:val="28"/>
                <w:szCs w:val="28"/>
              </w:rPr>
              <w:t xml:space="preserve">год </w:t>
            </w:r>
            <w:r>
              <w:rPr>
                <w:color w:val="000000"/>
                <w:sz w:val="28"/>
                <w:szCs w:val="28"/>
              </w:rPr>
              <w:t xml:space="preserve">– 210 классов, </w:t>
            </w:r>
          </w:p>
          <w:p w:rsidR="00146D15" w:rsidRDefault="008660A8">
            <w:pPr>
              <w:pStyle w:val="docdata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2029</w:t>
            </w:r>
            <w:r w:rsidR="00BA0B43">
              <w:rPr>
                <w:color w:val="000000"/>
                <w:sz w:val="28"/>
                <w:szCs w:val="28"/>
              </w:rPr>
              <w:t xml:space="preserve"> год</w:t>
            </w:r>
            <w:r>
              <w:rPr>
                <w:color w:val="000000"/>
                <w:sz w:val="28"/>
                <w:szCs w:val="28"/>
              </w:rPr>
              <w:t xml:space="preserve"> – 215 классов, </w:t>
            </w:r>
          </w:p>
          <w:p w:rsidR="008660A8" w:rsidRDefault="00BA0B43">
            <w:pPr>
              <w:pStyle w:val="docdata"/>
              <w:spacing w:before="0" w:after="0"/>
              <w:jc w:val="both"/>
            </w:pPr>
            <w:r>
              <w:rPr>
                <w:color w:val="000000"/>
                <w:sz w:val="28"/>
                <w:szCs w:val="28"/>
              </w:rPr>
              <w:t xml:space="preserve">2030 </w:t>
            </w:r>
            <w:r w:rsidR="00146D15">
              <w:rPr>
                <w:color w:val="000000"/>
                <w:sz w:val="28"/>
                <w:szCs w:val="28"/>
              </w:rPr>
              <w:t xml:space="preserve">год </w:t>
            </w:r>
            <w:r>
              <w:rPr>
                <w:color w:val="000000"/>
                <w:sz w:val="28"/>
                <w:szCs w:val="28"/>
              </w:rPr>
              <w:t>– 220 классов)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2025 год, </w:t>
            </w:r>
            <w:r>
              <w:rPr>
                <w:color w:val="000000"/>
                <w:sz w:val="28"/>
                <w:szCs w:val="28"/>
                <w:lang w:eastAsia="en-US"/>
              </w:rPr>
              <w:t>далее –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ежегодно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Министерство образования Кузбасса;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ГОУ ДПО «ИРО Кузбасса»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</w:t>
            </w:r>
          </w:p>
          <w:p w:rsidR="008660A8" w:rsidRDefault="008660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</w:p>
          <w:p w:rsidR="008660A8" w:rsidRDefault="008660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b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Реализация проекта по созданию аграрных/агротехнологических классов (развитие сети профильных </w:t>
            </w:r>
            <w:r>
              <w:rPr>
                <w:color w:val="000000"/>
                <w:sz w:val="28"/>
                <w:szCs w:val="28"/>
                <w:lang w:eastAsia="en-US"/>
              </w:rPr>
              <w:lastRenderedPageBreak/>
              <w:t>предпрофессиональных аграрных/агротехнологических  классов/групп)</w:t>
            </w:r>
          </w:p>
          <w:p w:rsidR="00560F76" w:rsidRDefault="008660A8">
            <w:pPr>
              <w:pStyle w:val="docdata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(2025 </w:t>
            </w:r>
            <w:r w:rsidR="00BA0B43">
              <w:rPr>
                <w:color w:val="000000"/>
                <w:sz w:val="28"/>
                <w:szCs w:val="28"/>
              </w:rPr>
              <w:t xml:space="preserve">год </w:t>
            </w:r>
            <w:r>
              <w:rPr>
                <w:color w:val="000000"/>
                <w:sz w:val="28"/>
                <w:szCs w:val="28"/>
              </w:rPr>
              <w:t xml:space="preserve">– 26 классов, </w:t>
            </w:r>
          </w:p>
          <w:p w:rsidR="00560F76" w:rsidRDefault="008660A8">
            <w:pPr>
              <w:pStyle w:val="docdata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2026 </w:t>
            </w:r>
            <w:r w:rsidR="00BA0B43">
              <w:rPr>
                <w:color w:val="000000"/>
                <w:sz w:val="28"/>
                <w:szCs w:val="28"/>
              </w:rPr>
              <w:t xml:space="preserve">год </w:t>
            </w:r>
            <w:r>
              <w:rPr>
                <w:color w:val="000000"/>
                <w:sz w:val="28"/>
                <w:szCs w:val="28"/>
              </w:rPr>
              <w:t xml:space="preserve">– 30 классов, </w:t>
            </w:r>
          </w:p>
          <w:p w:rsidR="00560F76" w:rsidRDefault="008660A8">
            <w:pPr>
              <w:pStyle w:val="docdata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2027 </w:t>
            </w:r>
            <w:r w:rsidR="00BA0B43">
              <w:rPr>
                <w:color w:val="000000"/>
                <w:sz w:val="28"/>
                <w:szCs w:val="28"/>
              </w:rPr>
              <w:t xml:space="preserve">год </w:t>
            </w:r>
            <w:r>
              <w:rPr>
                <w:color w:val="000000"/>
                <w:sz w:val="28"/>
                <w:szCs w:val="28"/>
              </w:rPr>
              <w:t xml:space="preserve">– 30 классов, </w:t>
            </w:r>
          </w:p>
          <w:p w:rsidR="00560F76" w:rsidRDefault="008660A8">
            <w:pPr>
              <w:pStyle w:val="docdata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2028 </w:t>
            </w:r>
            <w:r w:rsidR="00BA0B43">
              <w:rPr>
                <w:color w:val="000000"/>
                <w:sz w:val="28"/>
                <w:szCs w:val="28"/>
              </w:rPr>
              <w:t>год</w:t>
            </w:r>
            <w:r>
              <w:rPr>
                <w:color w:val="000000"/>
                <w:sz w:val="28"/>
                <w:szCs w:val="28"/>
              </w:rPr>
              <w:t xml:space="preserve"> – 78 классов, </w:t>
            </w:r>
          </w:p>
          <w:p w:rsidR="008660A8" w:rsidRDefault="00BA0B43">
            <w:pPr>
              <w:pStyle w:val="docdata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2029 </w:t>
            </w:r>
            <w:r w:rsidR="00560F76">
              <w:rPr>
                <w:color w:val="000000"/>
                <w:sz w:val="28"/>
                <w:szCs w:val="28"/>
              </w:rPr>
              <w:t xml:space="preserve">год </w:t>
            </w:r>
            <w:r>
              <w:rPr>
                <w:color w:val="000000"/>
                <w:sz w:val="28"/>
                <w:szCs w:val="28"/>
              </w:rPr>
              <w:t xml:space="preserve">– 108 классов, </w:t>
            </w:r>
          </w:p>
          <w:p w:rsidR="008660A8" w:rsidRDefault="00BA0B43">
            <w:pPr>
              <w:pStyle w:val="docdata"/>
              <w:spacing w:before="0" w:after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</w:rPr>
              <w:t xml:space="preserve">2030 </w:t>
            </w:r>
            <w:r w:rsidR="00560F76">
              <w:rPr>
                <w:color w:val="000000"/>
                <w:sz w:val="28"/>
                <w:szCs w:val="28"/>
              </w:rPr>
              <w:t xml:space="preserve">год </w:t>
            </w:r>
            <w:r>
              <w:rPr>
                <w:color w:val="000000"/>
                <w:sz w:val="28"/>
                <w:szCs w:val="28"/>
              </w:rPr>
              <w:t>– 130 классов)</w:t>
            </w:r>
          </w:p>
          <w:p w:rsidR="008660A8" w:rsidRDefault="008660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lastRenderedPageBreak/>
              <w:t>2025 год, далее –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ежегодно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Министерство образования Кузбасса;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Министерство сельского хозяйства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lastRenderedPageBreak/>
              <w:t xml:space="preserve">и </w:t>
            </w:r>
            <w:r>
              <w:rPr>
                <w:color w:val="000000"/>
                <w:sz w:val="28"/>
                <w:szCs w:val="28"/>
                <w:lang w:eastAsia="en-US"/>
              </w:rPr>
              <w:t>перерабатывающей промышленности Кузбасса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согласованию);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ФГБОУ ВО «Кузбасский государственный </w:t>
            </w:r>
            <w:r w:rsidR="00560F76">
              <w:rPr>
                <w:color w:val="000000"/>
                <w:sz w:val="28"/>
                <w:szCs w:val="28"/>
                <w:lang w:eastAsia="en-US"/>
              </w:rPr>
              <w:t>аграрный университет имени</w:t>
            </w:r>
            <w:r w:rsidR="00560F76">
              <w:rPr>
                <w:color w:val="000000"/>
                <w:sz w:val="28"/>
                <w:szCs w:val="28"/>
                <w:lang w:eastAsia="en-US"/>
              </w:rPr>
              <w:br/>
              <w:t xml:space="preserve">В.Н. </w:t>
            </w:r>
            <w:r>
              <w:rPr>
                <w:color w:val="000000"/>
                <w:sz w:val="28"/>
                <w:szCs w:val="28"/>
                <w:lang w:eastAsia="en-US"/>
              </w:rPr>
              <w:t xml:space="preserve">Полецкого»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(далее – ФГБОУ ВО «Кузбасский ГАУ»)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согласованию);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ГОУ ДПО «ИРО Кузбасса»</w:t>
            </w:r>
          </w:p>
          <w:p w:rsidR="008660A8" w:rsidRDefault="00560F7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</w:t>
            </w: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b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Проведение </w:t>
            </w:r>
            <w:r>
              <w:rPr>
                <w:color w:val="000000"/>
                <w:sz w:val="28"/>
                <w:szCs w:val="28"/>
                <w:lang w:eastAsia="en-US"/>
              </w:rPr>
              <w:t>региональной летней образовательной смены для обучающихся педагогических классов/групп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Август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2025 г.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Министерство образования Кузбасса;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ГОУ ДПО «ИРО Кузбасса»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согласованию);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ГАУДО «Сириус. Кузбасс»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</w:t>
            </w: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b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Организация и проведение специализированных профильных смен математической и естественно-научной направленности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2025 год, далее –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ежегодно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Министерство образования Кузбасса;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ГОУ ДПО «ИРО Кузбасса»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согласованию);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образовательные организации высшего </w:t>
            </w:r>
            <w:r>
              <w:rPr>
                <w:color w:val="000000"/>
                <w:sz w:val="28"/>
                <w:szCs w:val="28"/>
                <w:lang w:eastAsia="en-US"/>
              </w:rPr>
              <w:t>образования Кузбасса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согласованию);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ГАУДО «Сириус. Кузбасс»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</w:t>
            </w: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b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Реализация проекта «Большая университетская неделя»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2025 год, далее –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ежегодно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Министерство образования Кузбасса;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образовательные организации высшего образования Кузбасса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</w:t>
            </w:r>
          </w:p>
          <w:p w:rsidR="00CC0E0F" w:rsidRDefault="00CC0E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</w:p>
          <w:p w:rsidR="00CC0E0F" w:rsidRDefault="00CC0E0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b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Корпоративная олимпиада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КАО «Азот»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2025 год, далее –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ежегодно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Кемеровское акционерное общество «Азот» (далее – КАО «Азот») (по согласованию);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образовательные организации высшего образования Кузбасса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</w:t>
            </w: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b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Профессиональные пробы по направлениям: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«Слесарь-ремонтник»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«Лаборант химического анализа»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«Слесарь</w:t>
            </w:r>
            <w:r w:rsidR="00CC0E0F">
              <w:rPr>
                <w:color w:val="000000"/>
                <w:sz w:val="28"/>
                <w:szCs w:val="28"/>
                <w:shd w:val="clear" w:color="auto" w:fill="FFFFFF"/>
              </w:rPr>
              <w:t xml:space="preserve"> КИПиА»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2025 год, далее –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ежегодно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КАО «Азот»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</w:t>
            </w: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b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Профориентационный интенсив «АЗОТ.CAMP»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2025 год, далее –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ежегодно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КАО «Азот»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(по </w:t>
            </w:r>
            <w:r>
              <w:rPr>
                <w:color w:val="000000"/>
                <w:sz w:val="28"/>
                <w:szCs w:val="28"/>
                <w:lang w:eastAsia="en-US"/>
              </w:rPr>
              <w:t>согласованию)</w:t>
            </w: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b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Проект </w:t>
            </w:r>
            <w:r w:rsidR="00CC0E0F">
              <w:rPr>
                <w:color w:val="000000"/>
                <w:sz w:val="28"/>
                <w:szCs w:val="28"/>
                <w:shd w:val="clear" w:color="auto" w:fill="FFFFFF"/>
              </w:rPr>
              <w:t>«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Территория </w:t>
            </w:r>
          </w:p>
          <w:p w:rsidR="008660A8" w:rsidRDefault="00CC0E0F" w:rsidP="003111E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(</w:t>
            </w:r>
            <w:r w:rsidR="003111E6">
              <w:rPr>
                <w:color w:val="000000"/>
                <w:sz w:val="28"/>
                <w:szCs w:val="28"/>
                <w:shd w:val="clear" w:color="auto" w:fill="FFFFFF"/>
              </w:rPr>
              <w:t>я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 выбираю профессию)»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2025 год, далее –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ежегодно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КАО «Азот»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</w:t>
            </w: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b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Областной профориентационный урок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2025 год, далее –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ежегодно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КАО «Азот»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</w:t>
            </w: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b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571865">
            <w:pPr>
              <w:autoSpaceDE w:val="0"/>
            </w:pPr>
            <w:r>
              <w:rPr>
                <w:rFonts w:eastAsia="Calibri"/>
                <w:sz w:val="28"/>
                <w:szCs w:val="28"/>
              </w:rPr>
              <w:t>«Инженерная школа КузГТУ: у</w:t>
            </w:r>
            <w:r w:rsidR="00BA0B43">
              <w:rPr>
                <w:rFonts w:eastAsia="Calibri"/>
                <w:sz w:val="28"/>
                <w:szCs w:val="28"/>
              </w:rPr>
              <w:t xml:space="preserve">чись в КузГТУ, </w:t>
            </w:r>
            <w:r w:rsidR="00BA0B43">
              <w:rPr>
                <w:rFonts w:eastAsia="Calibri"/>
                <w:sz w:val="28"/>
                <w:szCs w:val="28"/>
              </w:rPr>
              <w:t>работай в СДС-Строй»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2025 год, далее –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ежегодно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Министерство образования Кузбасса;</w:t>
            </w:r>
          </w:p>
          <w:p w:rsidR="008660A8" w:rsidRDefault="003C586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ФГБОУ ВО «КузГТУ»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</w:t>
            </w: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b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Реализация программы «Профклассы.ФМ»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2025 год, далее –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ежегодно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Акционерное общество «Сибирская угольная энергетическая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компания – </w:t>
            </w:r>
            <w:r>
              <w:rPr>
                <w:color w:val="000000"/>
                <w:sz w:val="28"/>
                <w:szCs w:val="28"/>
                <w:lang w:eastAsia="en-US"/>
              </w:rPr>
              <w:t>Кузбасс»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согласованию);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образовательные организации высшего образования Кузбасса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согласованию);</w:t>
            </w:r>
          </w:p>
          <w:p w:rsidR="000C7082" w:rsidRDefault="00BA0B43" w:rsidP="000C708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общеобразовательные организации </w:t>
            </w:r>
          </w:p>
          <w:p w:rsidR="000C7082" w:rsidRDefault="00BA0B43" w:rsidP="000C708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(далее – ОО) </w:t>
            </w:r>
          </w:p>
          <w:p w:rsidR="00CF3533" w:rsidRDefault="000C7082" w:rsidP="000C708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</w:t>
            </w:r>
          </w:p>
          <w:p w:rsidR="000C7082" w:rsidRDefault="000C7082" w:rsidP="000C708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</w:p>
          <w:p w:rsidR="000C7082" w:rsidRPr="00D467A4" w:rsidRDefault="000C7082" w:rsidP="000C708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b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Открытие и сопровождение специализированных классов</w:t>
            </w:r>
            <w:r w:rsidR="005F7809">
              <w:rPr>
                <w:color w:val="000000"/>
                <w:sz w:val="28"/>
                <w:szCs w:val="28"/>
                <w:lang w:eastAsia="en-US"/>
              </w:rPr>
              <w:t>;</w:t>
            </w:r>
          </w:p>
          <w:p w:rsidR="008660A8" w:rsidRDefault="00FD28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п</w:t>
            </w:r>
            <w:r w:rsidR="00BA0B43">
              <w:rPr>
                <w:color w:val="000000"/>
                <w:sz w:val="28"/>
                <w:szCs w:val="28"/>
                <w:lang w:eastAsia="en-US"/>
              </w:rPr>
              <w:t xml:space="preserve">роект «Инженерные классы </w:t>
            </w:r>
            <w:r w:rsidR="00BA0B43">
              <w:rPr>
                <w:color w:val="000000"/>
                <w:sz w:val="28"/>
                <w:szCs w:val="28"/>
                <w:lang w:eastAsia="en-US"/>
              </w:rPr>
              <w:t>ЕВРАЗа»</w:t>
            </w:r>
          </w:p>
          <w:p w:rsidR="008660A8" w:rsidRDefault="008660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В течение 2025/2026 учебного года,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далее –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ежегодно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rPr>
                <w:rStyle w:val="a8"/>
                <w:b w:val="0"/>
                <w:sz w:val="28"/>
                <w:shd w:val="clear" w:color="auto" w:fill="FFFFFF"/>
              </w:rPr>
            </w:pPr>
            <w:r>
              <w:rPr>
                <w:rStyle w:val="a8"/>
                <w:b w:val="0"/>
                <w:sz w:val="28"/>
                <w:shd w:val="clear" w:color="auto" w:fill="FFFFFF"/>
              </w:rPr>
              <w:t>Акционерное общество «ЕВРАЗ Объединенный Западно-Сибирский металлургический комбинат»</w:t>
            </w:r>
          </w:p>
          <w:p w:rsidR="008660A8" w:rsidRDefault="00BA0B43">
            <w:pPr>
              <w:rPr>
                <w:sz w:val="28"/>
                <w:szCs w:val="28"/>
              </w:rPr>
            </w:pPr>
            <w:r>
              <w:rPr>
                <w:rStyle w:val="a8"/>
                <w:b w:val="0"/>
                <w:sz w:val="28"/>
                <w:shd w:val="clear" w:color="auto" w:fill="FFFFFF"/>
              </w:rPr>
              <w:t>(по согласованию);</w:t>
            </w:r>
          </w:p>
          <w:p w:rsidR="008660A8" w:rsidRDefault="00BA0B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ФГБОУ ВО «Сибирский государственный индустриальный университет» </w:t>
            </w:r>
          </w:p>
          <w:p w:rsidR="008660A8" w:rsidRDefault="00BA0B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(далее – ФГБОУ ВО «СибГИУ») </w:t>
            </w:r>
          </w:p>
          <w:p w:rsidR="008660A8" w:rsidRPr="00CF3533" w:rsidRDefault="00CF35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(по согласованию)</w:t>
            </w: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b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r>
              <w:rPr>
                <w:sz w:val="28"/>
                <w:szCs w:val="28"/>
              </w:rPr>
              <w:t>Олимпиада по физике, математике на призы публичного акционерного общества «Кокс»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2025 год, далее –</w:t>
            </w:r>
          </w:p>
          <w:p w:rsidR="008660A8" w:rsidRDefault="00BA0B43">
            <w:r>
              <w:rPr>
                <w:color w:val="000000"/>
                <w:sz w:val="28"/>
                <w:szCs w:val="28"/>
                <w:lang w:eastAsia="en-US"/>
              </w:rPr>
              <w:t>ежегодно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Публичное акционерное общество «Кокс»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(далее – ПАО «Кокс»)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согласованию);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ФГБОУ ВО «КузГТУ»</w:t>
            </w:r>
          </w:p>
          <w:p w:rsidR="008660A8" w:rsidRDefault="00BA0B43">
            <w:r>
              <w:rPr>
                <w:color w:val="000000"/>
                <w:sz w:val="28"/>
                <w:szCs w:val="28"/>
                <w:lang w:eastAsia="en-US"/>
              </w:rPr>
              <w:t>(по согласованию)</w:t>
            </w: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b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r>
              <w:rPr>
                <w:sz w:val="28"/>
                <w:szCs w:val="28"/>
              </w:rPr>
              <w:t>Олимпиада «Коксохимик» на призы публичного акционерного общества «Кокс»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sz w:val="28"/>
                <w:szCs w:val="28"/>
                <w:lang w:eastAsia="en-US"/>
              </w:rPr>
              <w:t>2025 год, далее – ежегодно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ПАО «Кокс»</w:t>
            </w:r>
            <w:r>
              <w:rPr>
                <w:sz w:val="28"/>
                <w:szCs w:val="28"/>
                <w:lang w:eastAsia="en-US"/>
              </w:rPr>
              <w:t xml:space="preserve">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(по согласованию);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ФГБОУ ВО «КузГТУ»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sz w:val="28"/>
                <w:szCs w:val="28"/>
                <w:lang w:eastAsia="en-US"/>
              </w:rPr>
              <w:t>(по согласованию)</w:t>
            </w: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r>
              <w:rPr>
                <w:sz w:val="28"/>
                <w:szCs w:val="28"/>
              </w:rPr>
              <w:t xml:space="preserve">Дополнительная общеобразовательная общеразвивающая программа </w:t>
            </w:r>
            <w:r>
              <w:rPr>
                <w:sz w:val="28"/>
                <w:szCs w:val="28"/>
              </w:rPr>
              <w:t>технической направленнос</w:t>
            </w:r>
            <w:r w:rsidR="00295D80">
              <w:rPr>
                <w:sz w:val="28"/>
                <w:szCs w:val="28"/>
              </w:rPr>
              <w:t>ти «Инженерный класс ПАО «Кокс»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sz w:val="28"/>
                <w:szCs w:val="28"/>
                <w:lang w:eastAsia="en-US"/>
              </w:rPr>
              <w:t xml:space="preserve">2025/2026 учебный год, </w:t>
            </w:r>
            <w:r w:rsidR="005F7809">
              <w:rPr>
                <w:sz w:val="28"/>
                <w:szCs w:val="28"/>
                <w:lang w:eastAsia="en-US"/>
              </w:rPr>
              <w:t>далее – ежегодно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ПАО «Кокс»</w:t>
            </w:r>
            <w:r>
              <w:rPr>
                <w:sz w:val="28"/>
                <w:szCs w:val="28"/>
                <w:lang w:eastAsia="en-US"/>
              </w:rPr>
              <w:t xml:space="preserve">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(по согласованию);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ФГБОУ ВО «КузГТУ»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sz w:val="28"/>
                <w:szCs w:val="28"/>
                <w:lang w:eastAsia="en-US"/>
              </w:rPr>
              <w:t>(по согласованию)</w:t>
            </w: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r>
              <w:rPr>
                <w:sz w:val="28"/>
                <w:szCs w:val="28"/>
              </w:rPr>
              <w:t xml:space="preserve">Областная техническая олимпиада школьников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r>
              <w:rPr>
                <w:sz w:val="28"/>
                <w:szCs w:val="28"/>
              </w:rPr>
              <w:t xml:space="preserve">Февраль 2026 г.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ФГБОУ ВО «СибГИУ»)</w:t>
            </w:r>
          </w:p>
          <w:p w:rsidR="008660A8" w:rsidRDefault="00BA0B43">
            <w:r>
              <w:rPr>
                <w:sz w:val="28"/>
                <w:szCs w:val="28"/>
              </w:rPr>
              <w:t xml:space="preserve">(по </w:t>
            </w:r>
            <w:r>
              <w:rPr>
                <w:sz w:val="28"/>
                <w:szCs w:val="28"/>
              </w:rPr>
              <w:t>согласованию)</w:t>
            </w: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b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r>
              <w:rPr>
                <w:sz w:val="28"/>
                <w:szCs w:val="28"/>
              </w:rPr>
              <w:t>Олимпиада по медицине для школьников «Буду врачом!»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Апрель – май 2026 г., </w:t>
            </w:r>
          </w:p>
          <w:p w:rsidR="008660A8" w:rsidRDefault="00BA0B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далее –</w:t>
            </w:r>
          </w:p>
          <w:p w:rsidR="008660A8" w:rsidRDefault="00BA0B43">
            <w:r>
              <w:rPr>
                <w:sz w:val="28"/>
                <w:szCs w:val="28"/>
              </w:rPr>
              <w:t>ежегодно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ФГБОУ ВО «КемГМУ» </w:t>
            </w:r>
          </w:p>
          <w:p w:rsidR="008660A8" w:rsidRDefault="00BA0B43">
            <w:r>
              <w:rPr>
                <w:color w:val="000000"/>
                <w:sz w:val="28"/>
                <w:szCs w:val="28"/>
                <w:lang w:eastAsia="en-US"/>
              </w:rPr>
              <w:t>(по согласованию)</w:t>
            </w: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b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 w:rsidP="00295D80">
            <w:r>
              <w:rPr>
                <w:sz w:val="28"/>
                <w:szCs w:val="28"/>
              </w:rPr>
              <w:t>Научно-практическая конференция «Исследования юных ученых для развития сельского хозяйства»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95D80" w:rsidRDefault="00BA0B43" w:rsidP="00295D80">
            <w:pPr>
              <w:pStyle w:val="af0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Ежегодно,</w:t>
            </w:r>
          </w:p>
          <w:p w:rsidR="008660A8" w:rsidRDefault="00BA0B43" w:rsidP="00295D80">
            <w:pPr>
              <w:pStyle w:val="af0"/>
              <w:spacing w:after="0" w:line="240" w:lineRule="auto"/>
              <w:ind w:left="0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ФГБОУ ВО «Кузбасский ГАУ» </w:t>
            </w:r>
          </w:p>
          <w:p w:rsidR="008660A8" w:rsidRDefault="00BA0B43">
            <w:pPr>
              <w:textAlignment w:val="baseline"/>
            </w:pPr>
            <w:r>
              <w:rPr>
                <w:sz w:val="28"/>
                <w:szCs w:val="28"/>
              </w:rPr>
              <w:t>(по согласованию)</w:t>
            </w: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b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r>
              <w:rPr>
                <w:sz w:val="28"/>
                <w:szCs w:val="28"/>
              </w:rPr>
              <w:t xml:space="preserve">Международная научно-практическая конференция молодых ученых, студентов «Проблемы медицины и биологии»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Style w:val="af0"/>
              <w:spacing w:after="0"/>
              <w:ind w:left="0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 2026 г.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ФГБОУ ВО «КемГМУ»</w:t>
            </w:r>
          </w:p>
          <w:p w:rsidR="008660A8" w:rsidRDefault="00BA0B43">
            <w:pPr>
              <w:textAlignment w:val="baseline"/>
            </w:pPr>
            <w:r>
              <w:rPr>
                <w:sz w:val="28"/>
                <w:szCs w:val="28"/>
              </w:rPr>
              <w:t xml:space="preserve">(по согласованию) </w:t>
            </w: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b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r>
              <w:rPr>
                <w:sz w:val="28"/>
                <w:szCs w:val="28"/>
              </w:rPr>
              <w:t>Конкурс «Инженерная лига Кузбасса»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5B13AA">
            <w:r>
              <w:rPr>
                <w:sz w:val="28"/>
                <w:szCs w:val="28"/>
              </w:rPr>
              <w:t>В течение 2025 года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Министерство образования Кузбасса;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ГАУДО «Сириус. Кузбасс» (по согласованию);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ФГБОУ ВО «КузГТУ»</w:t>
            </w:r>
          </w:p>
          <w:p w:rsidR="008660A8" w:rsidRDefault="00CF3533">
            <w:pPr>
              <w:textAlignment w:val="baseline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</w:t>
            </w: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b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r>
              <w:rPr>
                <w:sz w:val="28"/>
                <w:szCs w:val="28"/>
              </w:rPr>
              <w:t>Международный инженерный чемпионат «CASE-IN»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r>
              <w:rPr>
                <w:sz w:val="28"/>
                <w:szCs w:val="28"/>
              </w:rPr>
              <w:t xml:space="preserve">В течение 2025 </w:t>
            </w:r>
            <w:r w:rsidR="005B13AA" w:rsidRPr="005B13AA">
              <w:rPr>
                <w:sz w:val="28"/>
                <w:szCs w:val="28"/>
              </w:rPr>
              <w:t>года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ФГБОУ ВО «КузГТУ»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согласованию);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ФГБОУ ВО «СибГИУ»)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(по </w:t>
            </w:r>
            <w:r>
              <w:rPr>
                <w:color w:val="000000"/>
                <w:sz w:val="28"/>
                <w:szCs w:val="28"/>
                <w:lang w:eastAsia="en-US"/>
              </w:rPr>
              <w:t>согласованию)</w:t>
            </w: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b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r>
              <w:rPr>
                <w:sz w:val="28"/>
                <w:szCs w:val="28"/>
              </w:rPr>
              <w:t xml:space="preserve">Образовательные интенсивы по профильной математике и физике на базе ресурсных центров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r>
              <w:rPr>
                <w:sz w:val="28"/>
                <w:szCs w:val="28"/>
              </w:rPr>
              <w:t xml:space="preserve">В течение 2025 </w:t>
            </w:r>
            <w:r w:rsidR="005B13AA" w:rsidRPr="005B13AA">
              <w:rPr>
                <w:sz w:val="28"/>
                <w:szCs w:val="28"/>
              </w:rPr>
              <w:t>года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ФГБОУ ВО «КузГТУ»</w:t>
            </w:r>
          </w:p>
          <w:p w:rsidR="008660A8" w:rsidRDefault="00BA0B43">
            <w:pPr>
              <w:textAlignment w:val="baseline"/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</w:t>
            </w: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b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r>
              <w:rPr>
                <w:sz w:val="28"/>
                <w:szCs w:val="28"/>
              </w:rPr>
              <w:t>Техническая инженерия (Кузбасская многопрофильная олимпиада КемГУ</w:t>
            </w:r>
            <w:r w:rsidR="00CF3533">
              <w:rPr>
                <w:sz w:val="28"/>
                <w:szCs w:val="28"/>
              </w:rPr>
              <w:t>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 – май 2026 г.,</w:t>
            </w:r>
          </w:p>
          <w:p w:rsidR="008660A8" w:rsidRDefault="00BA0B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далее –</w:t>
            </w:r>
          </w:p>
          <w:p w:rsidR="008660A8" w:rsidRDefault="00BA0B43">
            <w:r>
              <w:rPr>
                <w:sz w:val="28"/>
                <w:szCs w:val="28"/>
              </w:rPr>
              <w:t>ежегодно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r>
              <w:rPr>
                <w:sz w:val="28"/>
                <w:szCs w:val="28"/>
              </w:rPr>
              <w:t>ФБОУ ВО «КемГУ» (по согласованию)</w:t>
            </w: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b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Реализация регионального проекта «ЕГЭ: от выбора до зачисления»; информационно-разъяснительная работа с обучающимися, их родителями (законными представителями) по формированию положительной мотивации к изучению естественно-научных дисциплин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и их выбору пр</w:t>
            </w:r>
            <w:r>
              <w:rPr>
                <w:color w:val="000000"/>
                <w:sz w:val="28"/>
                <w:szCs w:val="28"/>
                <w:lang w:eastAsia="en-US"/>
              </w:rPr>
              <w:t>и прохождении государственной итоговой аттестации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В течение 2024/2025  учебного года,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далее –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ежегодно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Министерство образования Кузбасса; ГКУ «Кузбасский центр мониторинга качества образования»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согласованию);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МОУО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согласованию);</w:t>
            </w:r>
          </w:p>
          <w:p w:rsidR="008660A8" w:rsidRDefault="00B32AA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ОО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(по </w:t>
            </w:r>
            <w:r>
              <w:rPr>
                <w:color w:val="000000"/>
                <w:sz w:val="28"/>
                <w:szCs w:val="28"/>
                <w:lang w:eastAsia="en-US"/>
              </w:rPr>
              <w:t>согласованию)</w:t>
            </w: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b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Профориентационные мероприятия для обучающихся образовательных организаций: мастер-классы, экскурсии, встречи с работодателями; конкурсы, дни открытых дверей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2025 год, далее –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ежегодно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Министерство образования Кузбасса;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ГБУ ДПО «КРИРПО» </w:t>
            </w:r>
          </w:p>
          <w:p w:rsidR="008660A8" w:rsidRDefault="00BA0B43">
            <w:pP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</w:rPr>
              <w:t>по согласованию);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ГОУ ДПО «ИРО Кузбасса»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согласованию);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lastRenderedPageBreak/>
              <w:t>образовательные организации высшего образования Кузбасса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согласованию);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ГАУДО «Сириус. Кузбасс»</w:t>
            </w:r>
          </w:p>
          <w:p w:rsidR="008660A8" w:rsidRDefault="00CF35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</w:t>
            </w: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b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Реализация проекта «Школы – ассоциированные партнеры «Сириуса» </w:t>
            </w:r>
          </w:p>
          <w:p w:rsidR="00CF3533" w:rsidRDefault="008660A8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(2025</w:t>
            </w:r>
            <w:r w:rsidR="00BA0B43">
              <w:rPr>
                <w:sz w:val="28"/>
                <w:szCs w:val="28"/>
              </w:rPr>
              <w:t xml:space="preserve"> год</w:t>
            </w:r>
            <w:r>
              <w:rPr>
                <w:sz w:val="28"/>
                <w:szCs w:val="28"/>
              </w:rPr>
              <w:t xml:space="preserve"> – 10 школ, </w:t>
            </w:r>
          </w:p>
          <w:p w:rsidR="00CF3533" w:rsidRDefault="008660A8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2026 </w:t>
            </w:r>
            <w:r w:rsidR="00BA0B43">
              <w:rPr>
                <w:sz w:val="28"/>
                <w:szCs w:val="28"/>
              </w:rPr>
              <w:t xml:space="preserve">год </w:t>
            </w:r>
            <w:r>
              <w:rPr>
                <w:sz w:val="28"/>
                <w:szCs w:val="28"/>
              </w:rPr>
              <w:t xml:space="preserve">– 11 школ, </w:t>
            </w:r>
          </w:p>
          <w:p w:rsidR="00CF3533" w:rsidRDefault="008660A8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2027 </w:t>
            </w:r>
            <w:r w:rsidR="00BA0B43">
              <w:rPr>
                <w:sz w:val="28"/>
                <w:szCs w:val="28"/>
              </w:rPr>
              <w:t xml:space="preserve">год </w:t>
            </w:r>
            <w:r>
              <w:rPr>
                <w:sz w:val="28"/>
                <w:szCs w:val="28"/>
              </w:rPr>
              <w:t xml:space="preserve">– 12 школ, </w:t>
            </w:r>
          </w:p>
          <w:p w:rsidR="00CF3533" w:rsidRDefault="008660A8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2028 </w:t>
            </w:r>
            <w:r w:rsidR="00BA0B43">
              <w:rPr>
                <w:sz w:val="28"/>
                <w:szCs w:val="28"/>
              </w:rPr>
              <w:t xml:space="preserve">год </w:t>
            </w:r>
            <w:r>
              <w:rPr>
                <w:sz w:val="28"/>
                <w:szCs w:val="28"/>
              </w:rPr>
              <w:t>– 13 школ,</w:t>
            </w:r>
          </w:p>
          <w:p w:rsidR="00CF3533" w:rsidRDefault="008660A8">
            <w:pPr>
              <w:autoSpaceDE w:val="0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2029 </w:t>
            </w:r>
            <w:r w:rsidR="00BA0B43">
              <w:rPr>
                <w:sz w:val="28"/>
                <w:szCs w:val="28"/>
              </w:rPr>
              <w:t xml:space="preserve">год </w:t>
            </w:r>
            <w:r>
              <w:rPr>
                <w:sz w:val="28"/>
                <w:szCs w:val="28"/>
              </w:rPr>
              <w:t xml:space="preserve">– 14 школ, </w:t>
            </w:r>
          </w:p>
          <w:p w:rsidR="008660A8" w:rsidRDefault="00BA0B43">
            <w:pPr>
              <w:autoSpaceDE w:val="0"/>
              <w:outlineLvl w:val="0"/>
            </w:pPr>
            <w:r>
              <w:rPr>
                <w:sz w:val="28"/>
                <w:szCs w:val="28"/>
              </w:rPr>
              <w:t xml:space="preserve">2030 </w:t>
            </w:r>
            <w:r w:rsidR="00CF3533">
              <w:rPr>
                <w:sz w:val="28"/>
                <w:szCs w:val="28"/>
              </w:rPr>
              <w:t xml:space="preserve">год </w:t>
            </w:r>
            <w:r>
              <w:rPr>
                <w:sz w:val="28"/>
                <w:szCs w:val="28"/>
              </w:rPr>
              <w:t>– 15 школ)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autoSpaceDE w:val="0"/>
              <w:outlineLvl w:val="0"/>
            </w:pPr>
            <w:r>
              <w:rPr>
                <w:sz w:val="28"/>
                <w:szCs w:val="28"/>
              </w:rPr>
              <w:t>2025 год, далее – ежегодно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 xml:space="preserve">Министерство образования Кузбасса; </w:t>
            </w:r>
            <w:r>
              <w:rPr>
                <w:color w:val="000000"/>
                <w:sz w:val="28"/>
                <w:szCs w:val="28"/>
                <w:lang w:eastAsia="en-US"/>
              </w:rPr>
              <w:t>ГАУДО «Сириус. Кузбасс»</w:t>
            </w:r>
          </w:p>
          <w:p w:rsidR="008660A8" w:rsidRDefault="00106A4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</w:t>
            </w:r>
          </w:p>
          <w:p w:rsidR="00CF3533" w:rsidRDefault="00CF35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</w:p>
          <w:p w:rsidR="00CF3533" w:rsidRDefault="00CF35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</w:p>
          <w:p w:rsidR="00CF3533" w:rsidRDefault="00CF353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</w:p>
          <w:p w:rsidR="008660A8" w:rsidRDefault="008660A8">
            <w:pPr>
              <w:autoSpaceDE w:val="0"/>
              <w:outlineLvl w:val="0"/>
              <w:rPr>
                <w:sz w:val="28"/>
                <w:szCs w:val="28"/>
              </w:rPr>
            </w:pPr>
          </w:p>
        </w:tc>
      </w:tr>
      <w:tr w:rsidR="005705B0"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autoSpaceDE w:val="0"/>
              <w:jc w:val="center"/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V</w:t>
            </w:r>
            <w:r>
              <w:rPr>
                <w:sz w:val="28"/>
                <w:szCs w:val="28"/>
              </w:rPr>
              <w:t xml:space="preserve">. Совершенствование системы управления качеством образования </w:t>
            </w:r>
          </w:p>
          <w:p w:rsidR="008660A8" w:rsidRDefault="00BA0B43">
            <w:pPr>
              <w:autoSpaceDE w:val="0"/>
              <w:jc w:val="center"/>
              <w:outlineLvl w:val="0"/>
            </w:pPr>
            <w:r>
              <w:rPr>
                <w:sz w:val="28"/>
                <w:szCs w:val="28"/>
              </w:rPr>
              <w:t>по учебным предметам «математика», «физика», «химия» и «биология»</w:t>
            </w: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b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60DE" w:rsidRDefault="008660A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Ежегодный анализ результатов ВПР, ОГЭ, ЕГЭ. </w:t>
            </w:r>
          </w:p>
          <w:p w:rsidR="003660DE" w:rsidRDefault="00A54F2C" w:rsidP="00A54F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Составление рекомендаций </w:t>
            </w:r>
            <w:r w:rsidR="00BA0B43">
              <w:rPr>
                <w:color w:val="000000"/>
                <w:sz w:val="28"/>
                <w:szCs w:val="28"/>
                <w:lang w:eastAsia="en-US"/>
              </w:rPr>
              <w:br/>
            </w:r>
            <w:r>
              <w:rPr>
                <w:color w:val="000000"/>
                <w:sz w:val="28"/>
                <w:szCs w:val="28"/>
                <w:lang w:eastAsia="en-US"/>
              </w:rPr>
              <w:t>по совершенствованию организации и методики преподавания предметов</w:t>
            </w:r>
            <w:r w:rsidR="00BA0B43">
              <w:rPr>
                <w:color w:val="000000"/>
                <w:sz w:val="28"/>
                <w:szCs w:val="28"/>
                <w:lang w:eastAsia="en-US"/>
              </w:rPr>
              <w:t xml:space="preserve"> </w:t>
            </w:r>
          </w:p>
          <w:p w:rsidR="008660A8" w:rsidRPr="003660DE" w:rsidRDefault="003660DE" w:rsidP="00A54F2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на основе проведенного анализа </w:t>
            </w:r>
            <w:r w:rsidR="00BA0B43">
              <w:rPr>
                <w:color w:val="000000"/>
                <w:sz w:val="28"/>
                <w:szCs w:val="28"/>
                <w:lang w:eastAsia="en-US"/>
              </w:rPr>
              <w:t>и выявленны</w:t>
            </w:r>
            <w:r>
              <w:rPr>
                <w:color w:val="000000"/>
                <w:sz w:val="28"/>
                <w:szCs w:val="28"/>
                <w:lang w:eastAsia="en-US"/>
              </w:rPr>
              <w:t>х типичных затруднений и ошибок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Август – сентябрь </w:t>
            </w:r>
            <w:r>
              <w:rPr>
                <w:rFonts w:eastAsia="TakaoExGothic"/>
                <w:color w:val="000000"/>
                <w:sz w:val="28"/>
                <w:szCs w:val="28"/>
                <w:lang w:eastAsia="en-US"/>
              </w:rPr>
              <w:t>ежегодно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Министерство образования Кузбасса;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ГКУ «Кузбасский центр мониторинга качества образования»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согласованию);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ГОУ ДПО «ИРО </w:t>
            </w:r>
            <w:r>
              <w:rPr>
                <w:color w:val="000000"/>
                <w:sz w:val="28"/>
                <w:szCs w:val="28"/>
                <w:lang w:eastAsia="en-US"/>
              </w:rPr>
              <w:t>Кузбасса»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</w:t>
            </w: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b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Проведение мониторинга создания и развития естественно-научной учебно-воспитательной среды, включая оформление естественно-научных пространств в общеобразовательных организациях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2025 год, далее –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ежегодно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Министерство образова</w:t>
            </w:r>
            <w:r>
              <w:rPr>
                <w:color w:val="000000"/>
                <w:sz w:val="28"/>
                <w:szCs w:val="28"/>
                <w:lang w:eastAsia="en-US"/>
              </w:rPr>
              <w:t>ния Кузбасса;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ГОУ ДПО «ИРО Кузбасса»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(по согласованию)</w:t>
            </w: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b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="Calibri"/>
                <w:color w:val="000000"/>
                <w:sz w:val="28"/>
                <w:szCs w:val="28"/>
                <w:lang w:eastAsia="en-US"/>
              </w:rPr>
              <w:t>Собеседование с руководителями муниципальных органов управления образованием, муниципальными координаторами по вопросам повышения качества математического и естественно-научного образования</w:t>
            </w:r>
          </w:p>
          <w:p w:rsidR="00832F69" w:rsidRDefault="00832F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Январь – февраль 2025 г., 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далее –</w:t>
            </w:r>
          </w:p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ежегодно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Министерство образования Кузбасса</w:t>
            </w:r>
          </w:p>
        </w:tc>
      </w:tr>
      <w:tr w:rsidR="005705B0">
        <w:tc>
          <w:tcPr>
            <w:tcW w:w="94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autoSpaceDE w:val="0"/>
              <w:jc w:val="center"/>
              <w:outlineLvl w:val="0"/>
            </w:pPr>
            <w:r>
              <w:rPr>
                <w:sz w:val="28"/>
                <w:szCs w:val="28"/>
                <w:lang w:val="en-US"/>
              </w:rPr>
              <w:lastRenderedPageBreak/>
              <w:t>VI</w:t>
            </w:r>
            <w:r>
              <w:rPr>
                <w:sz w:val="28"/>
                <w:szCs w:val="28"/>
              </w:rPr>
              <w:t>. Иные мероприятия</w:t>
            </w:r>
          </w:p>
        </w:tc>
      </w:tr>
      <w:tr w:rsidR="005705B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8660A8">
            <w:pPr>
              <w:numPr>
                <w:ilvl w:val="0"/>
                <w:numId w:val="3"/>
              </w:numPr>
              <w:autoSpaceDE w:val="0"/>
              <w:snapToGrid w:val="0"/>
              <w:jc w:val="center"/>
              <w:outlineLvl w:val="0"/>
              <w:rPr>
                <w:b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Популяризация математического</w:t>
            </w:r>
            <w:r>
              <w:rPr>
                <w:color w:val="000000"/>
                <w:sz w:val="28"/>
                <w:szCs w:val="28"/>
                <w:lang w:eastAsia="en-US"/>
              </w:rPr>
              <w:br/>
            </w:r>
            <w:r>
              <w:rPr>
                <w:color w:val="000000"/>
                <w:sz w:val="28"/>
                <w:szCs w:val="28"/>
                <w:lang w:eastAsia="en-US"/>
              </w:rPr>
              <w:t xml:space="preserve">и естественно-научного образования в средствах массовой информации, информационное сопровождение реализации регионального плана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Постоянно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0A8" w:rsidRDefault="00BA0B4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Министерство образования Кузбасса; </w:t>
            </w:r>
          </w:p>
          <w:p w:rsidR="008660A8" w:rsidRDefault="00832F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</w:pPr>
            <w:r>
              <w:rPr>
                <w:color w:val="000000"/>
                <w:sz w:val="28"/>
                <w:szCs w:val="28"/>
                <w:lang w:eastAsia="en-US"/>
              </w:rPr>
              <w:t>в</w:t>
            </w:r>
            <w:r w:rsidR="00BA0B43">
              <w:rPr>
                <w:color w:val="000000"/>
                <w:sz w:val="28"/>
                <w:szCs w:val="28"/>
                <w:lang w:eastAsia="en-US"/>
              </w:rPr>
              <w:t>се исполнители плана</w:t>
            </w:r>
          </w:p>
        </w:tc>
      </w:tr>
    </w:tbl>
    <w:p w:rsidR="008660A8" w:rsidRDefault="008660A8">
      <w:pPr>
        <w:autoSpaceDE w:val="0"/>
        <w:outlineLvl w:val="0"/>
      </w:pPr>
    </w:p>
    <w:sectPr w:rsidR="008660A8" w:rsidSect="0051047C">
      <w:headerReference w:type="default" r:id="rId10"/>
      <w:pgSz w:w="11906" w:h="16838"/>
      <w:pgMar w:top="284" w:right="851" w:bottom="993" w:left="1701" w:header="709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0B43" w:rsidRDefault="00BA0B43">
      <w:r>
        <w:separator/>
      </w:r>
    </w:p>
  </w:endnote>
  <w:endnote w:type="continuationSeparator" w:id="0">
    <w:p w:rsidR="00BA0B43" w:rsidRDefault="00BA0B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Astra Serif">
    <w:altName w:val="Times New Roman"/>
    <w:charset w:val="01"/>
    <w:family w:val="roman"/>
    <w:pitch w:val="default"/>
  </w:font>
  <w:font w:name="Noto Sans CJK SC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Sans">
    <w:altName w:val="Arial"/>
    <w:charset w:val="00"/>
    <w:family w:val="auto"/>
    <w:pitch w:val="default"/>
  </w:font>
  <w:font w:name="TakaoExGothic">
    <w:altName w:val="Bahnschrift Light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0B43" w:rsidRDefault="00BA0B43">
      <w:r>
        <w:separator/>
      </w:r>
    </w:p>
  </w:footnote>
  <w:footnote w:type="continuationSeparator" w:id="0">
    <w:p w:rsidR="00BA0B43" w:rsidRDefault="00BA0B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60A8" w:rsidRDefault="00BA0B43">
    <w:pPr>
      <w:pStyle w:val="ae"/>
      <w:jc w:val="center"/>
    </w:pPr>
    <w:r>
      <w:fldChar w:fldCharType="begin"/>
    </w:r>
    <w:r>
      <w:instrText xml:space="preserve"> PAGE </w:instrText>
    </w:r>
    <w:r>
      <w:fldChar w:fldCharType="separate"/>
    </w:r>
    <w:r w:rsidR="005B42E4">
      <w:rPr>
        <w:noProof/>
      </w:rPr>
      <w:t>17</w:t>
    </w:r>
    <w:r>
      <w:fldChar w:fldCharType="end"/>
    </w:r>
  </w:p>
  <w:p w:rsidR="008660A8" w:rsidRDefault="008660A8">
    <w:pPr>
      <w:pStyle w:val="a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singleLevel"/>
    <w:tmpl w:val="00000002"/>
    <w:name w:val="WW8Num19"/>
    <w:lvl w:ilvl="0">
      <w:start w:val="1"/>
      <w:numFmt w:val="decimal"/>
      <w:lvlText w:val="%1"/>
      <w:lvlJc w:val="center"/>
      <w:pPr>
        <w:tabs>
          <w:tab w:val="num" w:pos="0"/>
        </w:tabs>
        <w:ind w:left="502" w:hanging="360"/>
      </w:pPr>
      <w:rPr>
        <w:rFonts w:hint="default"/>
        <w:b w:val="0"/>
      </w:rPr>
    </w:lvl>
  </w:abstractNum>
  <w:abstractNum w:abstractNumId="2">
    <w:nsid w:val="00000003"/>
    <w:multiLevelType w:val="singleLevel"/>
    <w:tmpl w:val="00000003"/>
    <w:name w:val="WW8Num21"/>
    <w:lvl w:ilvl="0">
      <w:start w:val="1"/>
      <w:numFmt w:val="decimal"/>
      <w:lvlText w:val="%1"/>
      <w:lvlJc w:val="center"/>
      <w:pPr>
        <w:tabs>
          <w:tab w:val="num" w:pos="0"/>
        </w:tabs>
        <w:ind w:left="502" w:hanging="360"/>
      </w:pPr>
      <w:rPr>
        <w:rFonts w:hint="default"/>
        <w:b w:val="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6B7"/>
    <w:rsid w:val="00087051"/>
    <w:rsid w:val="000C7082"/>
    <w:rsid w:val="00106A40"/>
    <w:rsid w:val="0012019F"/>
    <w:rsid w:val="00133D86"/>
    <w:rsid w:val="00146D15"/>
    <w:rsid w:val="001D12F9"/>
    <w:rsid w:val="001D3011"/>
    <w:rsid w:val="001E0FFD"/>
    <w:rsid w:val="00222FB8"/>
    <w:rsid w:val="00240CDD"/>
    <w:rsid w:val="002705C6"/>
    <w:rsid w:val="00295D80"/>
    <w:rsid w:val="002E5B9C"/>
    <w:rsid w:val="003111E6"/>
    <w:rsid w:val="0032049C"/>
    <w:rsid w:val="003214FE"/>
    <w:rsid w:val="0036263A"/>
    <w:rsid w:val="003660DE"/>
    <w:rsid w:val="00371FCB"/>
    <w:rsid w:val="00381959"/>
    <w:rsid w:val="00384EBC"/>
    <w:rsid w:val="00394260"/>
    <w:rsid w:val="003C5864"/>
    <w:rsid w:val="003D594A"/>
    <w:rsid w:val="004412A7"/>
    <w:rsid w:val="0051047C"/>
    <w:rsid w:val="0053017D"/>
    <w:rsid w:val="00536139"/>
    <w:rsid w:val="00560F76"/>
    <w:rsid w:val="00567466"/>
    <w:rsid w:val="005705B0"/>
    <w:rsid w:val="00571865"/>
    <w:rsid w:val="005B13AA"/>
    <w:rsid w:val="005B42E4"/>
    <w:rsid w:val="005C33BF"/>
    <w:rsid w:val="005D1FAE"/>
    <w:rsid w:val="005F7809"/>
    <w:rsid w:val="00604499"/>
    <w:rsid w:val="00607926"/>
    <w:rsid w:val="0062224E"/>
    <w:rsid w:val="00631DF5"/>
    <w:rsid w:val="00687643"/>
    <w:rsid w:val="006C6AF1"/>
    <w:rsid w:val="00714B15"/>
    <w:rsid w:val="00735D06"/>
    <w:rsid w:val="0076563B"/>
    <w:rsid w:val="007A67F6"/>
    <w:rsid w:val="007B5AAE"/>
    <w:rsid w:val="00832F69"/>
    <w:rsid w:val="00844A75"/>
    <w:rsid w:val="00861313"/>
    <w:rsid w:val="008660A8"/>
    <w:rsid w:val="00875B97"/>
    <w:rsid w:val="008D3145"/>
    <w:rsid w:val="009C24C8"/>
    <w:rsid w:val="00A103F0"/>
    <w:rsid w:val="00A24C95"/>
    <w:rsid w:val="00A54F2C"/>
    <w:rsid w:val="00A76131"/>
    <w:rsid w:val="00AF4EFA"/>
    <w:rsid w:val="00AF5F14"/>
    <w:rsid w:val="00AF7B03"/>
    <w:rsid w:val="00B10270"/>
    <w:rsid w:val="00B32AAB"/>
    <w:rsid w:val="00BA0B43"/>
    <w:rsid w:val="00BD1276"/>
    <w:rsid w:val="00BE1271"/>
    <w:rsid w:val="00C17A26"/>
    <w:rsid w:val="00C27996"/>
    <w:rsid w:val="00C702B1"/>
    <w:rsid w:val="00C90964"/>
    <w:rsid w:val="00CB0338"/>
    <w:rsid w:val="00CC0E0F"/>
    <w:rsid w:val="00CC26B7"/>
    <w:rsid w:val="00CE4F7B"/>
    <w:rsid w:val="00CF3533"/>
    <w:rsid w:val="00D14F21"/>
    <w:rsid w:val="00D30DBF"/>
    <w:rsid w:val="00D467A4"/>
    <w:rsid w:val="00DD53CE"/>
    <w:rsid w:val="00DF7BF1"/>
    <w:rsid w:val="00E042C5"/>
    <w:rsid w:val="00E167A5"/>
    <w:rsid w:val="00E43B78"/>
    <w:rsid w:val="00E72083"/>
    <w:rsid w:val="00EB1A90"/>
    <w:rsid w:val="00ED2735"/>
    <w:rsid w:val="00EE007C"/>
    <w:rsid w:val="00EE6D37"/>
    <w:rsid w:val="00F01782"/>
    <w:rsid w:val="00F6132A"/>
    <w:rsid w:val="00F75977"/>
    <w:rsid w:val="00F9779B"/>
    <w:rsid w:val="00FA46A4"/>
    <w:rsid w:val="00FD28BF"/>
    <w:rsid w:val="00FD2CCB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pPr>
      <w:keepNext/>
      <w:numPr>
        <w:numId w:val="1"/>
      </w:numPr>
      <w:spacing w:before="240" w:after="60"/>
      <w:outlineLvl w:val="0"/>
    </w:pPr>
    <w:rPr>
      <w:rFonts w:ascii="Cambria" w:hAnsi="Cambria"/>
      <w:b/>
      <w:bCs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Pr>
      <w:rFonts w:cs="Times New Roman"/>
    </w:rPr>
  </w:style>
  <w:style w:type="character" w:customStyle="1" w:styleId="WW8Num2z0">
    <w:name w:val="WW8Num2z0"/>
    <w:rPr>
      <w:rFonts w:cs="Times New Roman"/>
    </w:rPr>
  </w:style>
  <w:style w:type="character" w:customStyle="1" w:styleId="WW8Num3z0">
    <w:name w:val="WW8Num3z0"/>
    <w:rPr>
      <w:rFonts w:cs="Times New Roman"/>
    </w:rPr>
  </w:style>
  <w:style w:type="character" w:customStyle="1" w:styleId="WW8Num4z0">
    <w:name w:val="WW8Num4z0"/>
    <w:rPr>
      <w:rFonts w:cs="Times New Roman"/>
    </w:rPr>
  </w:style>
  <w:style w:type="character" w:customStyle="1" w:styleId="WW8Num5z0">
    <w:name w:val="WW8Num5z0"/>
    <w:rPr>
      <w:rFonts w:ascii="Symbol" w:hAnsi="Symbol" w:cs="Symbol" w:hint="default"/>
    </w:rPr>
  </w:style>
  <w:style w:type="character" w:customStyle="1" w:styleId="WW8Num6z0">
    <w:name w:val="WW8Num6z0"/>
    <w:rPr>
      <w:rFonts w:ascii="Symbol" w:hAnsi="Symbol" w:cs="Symbol" w:hint="default"/>
    </w:rPr>
  </w:style>
  <w:style w:type="character" w:customStyle="1" w:styleId="WW8Num7z0">
    <w:name w:val="WW8Num7z0"/>
    <w:rPr>
      <w:rFonts w:ascii="Symbol" w:hAnsi="Symbol" w:cs="Symbol" w:hint="default"/>
    </w:rPr>
  </w:style>
  <w:style w:type="character" w:customStyle="1" w:styleId="WW8Num8z0">
    <w:name w:val="WW8Num8z0"/>
    <w:rPr>
      <w:rFonts w:ascii="Symbol" w:hAnsi="Symbol" w:cs="Symbol" w:hint="default"/>
    </w:rPr>
  </w:style>
  <w:style w:type="character" w:customStyle="1" w:styleId="WW8Num9z0">
    <w:name w:val="WW8Num9z0"/>
    <w:rPr>
      <w:rFonts w:cs="Times New Roman"/>
    </w:rPr>
  </w:style>
  <w:style w:type="character" w:customStyle="1" w:styleId="WW8Num10z0">
    <w:name w:val="WW8Num10z0"/>
    <w:rPr>
      <w:rFonts w:ascii="Symbol" w:hAnsi="Symbol" w:cs="Symbol" w:hint="default"/>
    </w:rPr>
  </w:style>
  <w:style w:type="character" w:customStyle="1" w:styleId="WW8Num12z0">
    <w:name w:val="WW8Num12z0"/>
    <w:rPr>
      <w:rFonts w:hint="default"/>
      <w:sz w:val="18"/>
    </w:rPr>
  </w:style>
  <w:style w:type="character" w:customStyle="1" w:styleId="WW8Num19z0">
    <w:name w:val="WW8Num19z0"/>
    <w:rPr>
      <w:rFonts w:hint="default"/>
      <w:b w:val="0"/>
    </w:rPr>
  </w:style>
  <w:style w:type="character" w:customStyle="1" w:styleId="WW8Num21z0">
    <w:name w:val="WW8Num21z0"/>
    <w:rPr>
      <w:rFonts w:hint="default"/>
      <w:b w:val="0"/>
    </w:rPr>
  </w:style>
  <w:style w:type="character" w:customStyle="1" w:styleId="10">
    <w:name w:val="Основной шрифт абзаца1"/>
  </w:style>
  <w:style w:type="character" w:customStyle="1" w:styleId="a3">
    <w:name w:val="Текст выноски Знак"/>
    <w:rPr>
      <w:rFonts w:ascii="Tahoma" w:hAnsi="Tahoma" w:cs="Times New Roman"/>
      <w:sz w:val="16"/>
    </w:rPr>
  </w:style>
  <w:style w:type="character" w:styleId="a4">
    <w:name w:val="Hyperlink"/>
    <w:rPr>
      <w:rFonts w:cs="Times New Roman"/>
      <w:color w:val="0000FF"/>
      <w:u w:val="single"/>
    </w:rPr>
  </w:style>
  <w:style w:type="character" w:customStyle="1" w:styleId="a5">
    <w:name w:val="Верхний колонтитул Знак"/>
    <w:rPr>
      <w:rFonts w:ascii="Times New Roman" w:hAnsi="Times New Roman" w:cs="Times New Roman"/>
      <w:sz w:val="24"/>
    </w:rPr>
  </w:style>
  <w:style w:type="character" w:customStyle="1" w:styleId="a6">
    <w:name w:val="Нижний колонтитул Знак"/>
    <w:rPr>
      <w:rFonts w:ascii="Times New Roman" w:hAnsi="Times New Roman" w:cs="Times New Roman"/>
      <w:sz w:val="24"/>
    </w:rPr>
  </w:style>
  <w:style w:type="character" w:customStyle="1" w:styleId="2">
    <w:name w:val="Основной текст 2 Знак"/>
    <w:rPr>
      <w:rFonts w:ascii="Times New Roman" w:hAnsi="Times New Roman" w:cs="Times New Roman"/>
      <w:sz w:val="24"/>
    </w:rPr>
  </w:style>
  <w:style w:type="character" w:customStyle="1" w:styleId="a7">
    <w:name w:val="Основной текст_"/>
    <w:rPr>
      <w:rFonts w:ascii="Times New Roman" w:eastAsia="Times New Roman" w:hAnsi="Times New Roman" w:cs="Times New Roman"/>
      <w:spacing w:val="1"/>
      <w:sz w:val="26"/>
      <w:szCs w:val="26"/>
      <w:shd w:val="clear" w:color="auto" w:fill="FFFFFF"/>
    </w:rPr>
  </w:style>
  <w:style w:type="character" w:customStyle="1" w:styleId="20">
    <w:name w:val="Подпись к таблице (2)_"/>
    <w:rPr>
      <w:rFonts w:ascii="Times New Roman" w:eastAsia="Times New Roman" w:hAnsi="Times New Roman" w:cs="Times New Roman"/>
      <w:spacing w:val="1"/>
      <w:sz w:val="26"/>
      <w:szCs w:val="26"/>
      <w:shd w:val="clear" w:color="auto" w:fill="FFFFFF"/>
    </w:rPr>
  </w:style>
  <w:style w:type="character" w:customStyle="1" w:styleId="11">
    <w:name w:val="Заголовок 1 Знак"/>
    <w:rPr>
      <w:rFonts w:ascii="Cambria" w:eastAsia="Times New Roman" w:hAnsi="Cambria" w:cs="Times New Roman"/>
      <w:b/>
      <w:bCs/>
      <w:kern w:val="2"/>
      <w:sz w:val="32"/>
      <w:szCs w:val="32"/>
    </w:rPr>
  </w:style>
  <w:style w:type="character" w:styleId="a8">
    <w:name w:val="Strong"/>
    <w:qFormat/>
    <w:rPr>
      <w:b/>
      <w:bCs/>
    </w:rPr>
  </w:style>
  <w:style w:type="paragraph" w:customStyle="1" w:styleId="a9">
    <w:name w:val="Заголовок"/>
    <w:basedOn w:val="a"/>
    <w:next w:val="aa"/>
    <w:pPr>
      <w:keepNext/>
      <w:spacing w:before="240" w:after="120"/>
    </w:pPr>
    <w:rPr>
      <w:rFonts w:ascii="PT Astra Serif" w:eastAsia="Noto Sans CJK SC" w:hAnsi="PT Astra Serif" w:cs="FreeSans"/>
      <w:sz w:val="28"/>
      <w:szCs w:val="28"/>
    </w:rPr>
  </w:style>
  <w:style w:type="paragraph" w:styleId="aa">
    <w:name w:val="Body Text"/>
    <w:basedOn w:val="a"/>
    <w:pPr>
      <w:spacing w:after="140" w:line="276" w:lineRule="auto"/>
    </w:pPr>
  </w:style>
  <w:style w:type="paragraph" w:styleId="ab">
    <w:name w:val="List"/>
    <w:basedOn w:val="aa"/>
    <w:rPr>
      <w:rFonts w:ascii="PT Astra Serif" w:hAnsi="PT Astra Serif" w:cs="FreeSans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ascii="PT Astra Serif" w:hAnsi="PT Astra Serif" w:cs="FreeSans"/>
      <w:i/>
      <w:iCs/>
    </w:rPr>
  </w:style>
  <w:style w:type="paragraph" w:customStyle="1" w:styleId="12">
    <w:name w:val="Указатель1"/>
    <w:basedOn w:val="a"/>
    <w:pPr>
      <w:suppressLineNumbers/>
    </w:pPr>
    <w:rPr>
      <w:rFonts w:ascii="PT Astra Serif" w:hAnsi="PT Astra Serif" w:cs="FreeSans"/>
    </w:rPr>
  </w:style>
  <w:style w:type="paragraph" w:styleId="ad">
    <w:name w:val="Balloon Text"/>
    <w:basedOn w:val="a"/>
    <w:rPr>
      <w:rFonts w:ascii="Tahoma" w:eastAsia="Calibri" w:hAnsi="Tahoma" w:cs="Tahoma"/>
      <w:sz w:val="16"/>
      <w:szCs w:val="20"/>
    </w:rPr>
  </w:style>
  <w:style w:type="paragraph" w:customStyle="1" w:styleId="headertext">
    <w:name w:val="headertext"/>
    <w:basedOn w:val="a"/>
    <w:pPr>
      <w:spacing w:before="280" w:after="280"/>
    </w:pPr>
  </w:style>
  <w:style w:type="paragraph" w:customStyle="1" w:styleId="formattext">
    <w:name w:val="formattext"/>
    <w:basedOn w:val="a"/>
    <w:pPr>
      <w:spacing w:before="280" w:after="280"/>
    </w:pPr>
  </w:style>
  <w:style w:type="paragraph" w:customStyle="1" w:styleId="HeaderandFooter">
    <w:name w:val="Header and Footer"/>
    <w:basedOn w:val="a"/>
    <w:pPr>
      <w:suppressLineNumbers/>
      <w:tabs>
        <w:tab w:val="center" w:pos="4819"/>
        <w:tab w:val="right" w:pos="9638"/>
      </w:tabs>
    </w:pPr>
  </w:style>
  <w:style w:type="paragraph" w:styleId="ae">
    <w:name w:val="header"/>
    <w:basedOn w:val="a"/>
    <w:rPr>
      <w:rFonts w:eastAsia="Calibri"/>
      <w:szCs w:val="20"/>
    </w:rPr>
  </w:style>
  <w:style w:type="paragraph" w:styleId="af">
    <w:name w:val="footer"/>
    <w:basedOn w:val="a"/>
    <w:rPr>
      <w:rFonts w:eastAsia="Calibri"/>
      <w:szCs w:val="20"/>
    </w:rPr>
  </w:style>
  <w:style w:type="paragraph" w:styleId="af0">
    <w:name w:val="List Paragraph"/>
    <w:basedOn w:val="a"/>
    <w:qFormat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</w:rPr>
  </w:style>
  <w:style w:type="paragraph" w:customStyle="1" w:styleId="21">
    <w:name w:val="Основной текст 21"/>
    <w:basedOn w:val="a"/>
    <w:pPr>
      <w:jc w:val="both"/>
    </w:pPr>
    <w:rPr>
      <w:rFonts w:eastAsia="Calibri"/>
      <w:szCs w:val="20"/>
    </w:rPr>
  </w:style>
  <w:style w:type="paragraph" w:customStyle="1" w:styleId="ConsPlusNonformat">
    <w:name w:val="ConsPlusNonformat"/>
    <w:pPr>
      <w:suppressAutoHyphens/>
      <w:autoSpaceDE w:val="0"/>
    </w:pPr>
    <w:rPr>
      <w:rFonts w:ascii="Courier New" w:hAnsi="Courier New" w:cs="Courier New"/>
      <w:lang w:eastAsia="zh-CN"/>
    </w:rPr>
  </w:style>
  <w:style w:type="paragraph" w:customStyle="1" w:styleId="ConsPlusNormal">
    <w:name w:val="ConsPlusNormal"/>
    <w:pPr>
      <w:widowControl w:val="0"/>
      <w:suppressAutoHyphens/>
      <w:autoSpaceDE w:val="0"/>
      <w:ind w:firstLine="720"/>
    </w:pPr>
    <w:rPr>
      <w:rFonts w:ascii="Arial" w:hAnsi="Arial" w:cs="Arial"/>
      <w:lang w:eastAsia="zh-CN"/>
    </w:rPr>
  </w:style>
  <w:style w:type="paragraph" w:styleId="af1">
    <w:name w:val="Normal (Web)"/>
    <w:basedOn w:val="a"/>
    <w:pPr>
      <w:spacing w:before="280" w:after="280"/>
    </w:pPr>
  </w:style>
  <w:style w:type="paragraph" w:customStyle="1" w:styleId="BodyText1">
    <w:name w:val="Body Text1"/>
    <w:pPr>
      <w:widowControl w:val="0"/>
      <w:suppressAutoHyphens/>
      <w:ind w:firstLine="720"/>
      <w:jc w:val="both"/>
    </w:pPr>
    <w:rPr>
      <w:color w:val="000000"/>
      <w:sz w:val="24"/>
      <w:lang w:eastAsia="zh-CN"/>
    </w:rPr>
  </w:style>
  <w:style w:type="paragraph" w:customStyle="1" w:styleId="ConsPlusTitle">
    <w:name w:val="ConsPlusTitle"/>
    <w:pPr>
      <w:widowControl w:val="0"/>
      <w:suppressAutoHyphens/>
      <w:autoSpaceDE w:val="0"/>
    </w:pPr>
    <w:rPr>
      <w:rFonts w:ascii="Arial" w:hAnsi="Arial" w:cs="Arial"/>
      <w:b/>
      <w:bCs/>
      <w:lang w:eastAsia="zh-CN"/>
    </w:rPr>
  </w:style>
  <w:style w:type="paragraph" w:customStyle="1" w:styleId="Default">
    <w:name w:val="Default"/>
    <w:pPr>
      <w:suppressAutoHyphens/>
      <w:autoSpaceDE w:val="0"/>
    </w:pPr>
    <w:rPr>
      <w:rFonts w:eastAsia="Calibri"/>
      <w:color w:val="000000"/>
      <w:sz w:val="24"/>
      <w:szCs w:val="24"/>
      <w:lang w:eastAsia="zh-CN"/>
    </w:rPr>
  </w:style>
  <w:style w:type="paragraph" w:customStyle="1" w:styleId="3">
    <w:name w:val="Основной текст3"/>
    <w:basedOn w:val="a"/>
    <w:pPr>
      <w:widowControl w:val="0"/>
      <w:shd w:val="clear" w:color="auto" w:fill="FFFFFF"/>
      <w:spacing w:line="322" w:lineRule="exact"/>
      <w:ind w:hanging="1100"/>
      <w:jc w:val="center"/>
    </w:pPr>
    <w:rPr>
      <w:spacing w:val="1"/>
      <w:sz w:val="26"/>
      <w:szCs w:val="26"/>
    </w:rPr>
  </w:style>
  <w:style w:type="paragraph" w:customStyle="1" w:styleId="22">
    <w:name w:val="Подпись к таблице (2)"/>
    <w:basedOn w:val="a"/>
    <w:pPr>
      <w:widowControl w:val="0"/>
      <w:shd w:val="clear" w:color="auto" w:fill="FFFFFF"/>
      <w:spacing w:line="0" w:lineRule="atLeast"/>
    </w:pPr>
    <w:rPr>
      <w:spacing w:val="1"/>
      <w:sz w:val="26"/>
      <w:szCs w:val="26"/>
    </w:rPr>
  </w:style>
  <w:style w:type="paragraph" w:customStyle="1" w:styleId="docdata">
    <w:name w:val="docdata"/>
    <w:basedOn w:val="a"/>
    <w:pPr>
      <w:spacing w:before="280" w:after="280"/>
    </w:pPr>
  </w:style>
  <w:style w:type="paragraph" w:styleId="af2">
    <w:name w:val="No Spacing"/>
    <w:qFormat/>
    <w:pPr>
      <w:suppressAutoHyphens/>
    </w:pPr>
    <w:rPr>
      <w:sz w:val="24"/>
      <w:szCs w:val="24"/>
      <w:lang w:eastAsia="zh-CN"/>
    </w:rPr>
  </w:style>
  <w:style w:type="paragraph" w:customStyle="1" w:styleId="af3">
    <w:name w:val="Содержимое таблицы"/>
    <w:basedOn w:val="a"/>
    <w:pPr>
      <w:widowControl w:val="0"/>
      <w:suppressLineNumbers/>
    </w:pPr>
  </w:style>
  <w:style w:type="paragraph" w:customStyle="1" w:styleId="af4">
    <w:name w:val="Заголовок таблицы"/>
    <w:basedOn w:val="af3"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pPr>
      <w:keepNext/>
      <w:numPr>
        <w:numId w:val="1"/>
      </w:numPr>
      <w:spacing w:before="240" w:after="60"/>
      <w:outlineLvl w:val="0"/>
    </w:pPr>
    <w:rPr>
      <w:rFonts w:ascii="Cambria" w:hAnsi="Cambria"/>
      <w:b/>
      <w:bCs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Pr>
      <w:rFonts w:cs="Times New Roman"/>
    </w:rPr>
  </w:style>
  <w:style w:type="character" w:customStyle="1" w:styleId="WW8Num2z0">
    <w:name w:val="WW8Num2z0"/>
    <w:rPr>
      <w:rFonts w:cs="Times New Roman"/>
    </w:rPr>
  </w:style>
  <w:style w:type="character" w:customStyle="1" w:styleId="WW8Num3z0">
    <w:name w:val="WW8Num3z0"/>
    <w:rPr>
      <w:rFonts w:cs="Times New Roman"/>
    </w:rPr>
  </w:style>
  <w:style w:type="character" w:customStyle="1" w:styleId="WW8Num4z0">
    <w:name w:val="WW8Num4z0"/>
    <w:rPr>
      <w:rFonts w:cs="Times New Roman"/>
    </w:rPr>
  </w:style>
  <w:style w:type="character" w:customStyle="1" w:styleId="WW8Num5z0">
    <w:name w:val="WW8Num5z0"/>
    <w:rPr>
      <w:rFonts w:ascii="Symbol" w:hAnsi="Symbol" w:cs="Symbol" w:hint="default"/>
    </w:rPr>
  </w:style>
  <w:style w:type="character" w:customStyle="1" w:styleId="WW8Num6z0">
    <w:name w:val="WW8Num6z0"/>
    <w:rPr>
      <w:rFonts w:ascii="Symbol" w:hAnsi="Symbol" w:cs="Symbol" w:hint="default"/>
    </w:rPr>
  </w:style>
  <w:style w:type="character" w:customStyle="1" w:styleId="WW8Num7z0">
    <w:name w:val="WW8Num7z0"/>
    <w:rPr>
      <w:rFonts w:ascii="Symbol" w:hAnsi="Symbol" w:cs="Symbol" w:hint="default"/>
    </w:rPr>
  </w:style>
  <w:style w:type="character" w:customStyle="1" w:styleId="WW8Num8z0">
    <w:name w:val="WW8Num8z0"/>
    <w:rPr>
      <w:rFonts w:ascii="Symbol" w:hAnsi="Symbol" w:cs="Symbol" w:hint="default"/>
    </w:rPr>
  </w:style>
  <w:style w:type="character" w:customStyle="1" w:styleId="WW8Num9z0">
    <w:name w:val="WW8Num9z0"/>
    <w:rPr>
      <w:rFonts w:cs="Times New Roman"/>
    </w:rPr>
  </w:style>
  <w:style w:type="character" w:customStyle="1" w:styleId="WW8Num10z0">
    <w:name w:val="WW8Num10z0"/>
    <w:rPr>
      <w:rFonts w:ascii="Symbol" w:hAnsi="Symbol" w:cs="Symbol" w:hint="default"/>
    </w:rPr>
  </w:style>
  <w:style w:type="character" w:customStyle="1" w:styleId="WW8Num12z0">
    <w:name w:val="WW8Num12z0"/>
    <w:rPr>
      <w:rFonts w:hint="default"/>
      <w:sz w:val="18"/>
    </w:rPr>
  </w:style>
  <w:style w:type="character" w:customStyle="1" w:styleId="WW8Num19z0">
    <w:name w:val="WW8Num19z0"/>
    <w:rPr>
      <w:rFonts w:hint="default"/>
      <w:b w:val="0"/>
    </w:rPr>
  </w:style>
  <w:style w:type="character" w:customStyle="1" w:styleId="WW8Num21z0">
    <w:name w:val="WW8Num21z0"/>
    <w:rPr>
      <w:rFonts w:hint="default"/>
      <w:b w:val="0"/>
    </w:rPr>
  </w:style>
  <w:style w:type="character" w:customStyle="1" w:styleId="10">
    <w:name w:val="Основной шрифт абзаца1"/>
  </w:style>
  <w:style w:type="character" w:customStyle="1" w:styleId="a3">
    <w:name w:val="Текст выноски Знак"/>
    <w:rPr>
      <w:rFonts w:ascii="Tahoma" w:hAnsi="Tahoma" w:cs="Times New Roman"/>
      <w:sz w:val="16"/>
    </w:rPr>
  </w:style>
  <w:style w:type="character" w:styleId="a4">
    <w:name w:val="Hyperlink"/>
    <w:rPr>
      <w:rFonts w:cs="Times New Roman"/>
      <w:color w:val="0000FF"/>
      <w:u w:val="single"/>
    </w:rPr>
  </w:style>
  <w:style w:type="character" w:customStyle="1" w:styleId="a5">
    <w:name w:val="Верхний колонтитул Знак"/>
    <w:rPr>
      <w:rFonts w:ascii="Times New Roman" w:hAnsi="Times New Roman" w:cs="Times New Roman"/>
      <w:sz w:val="24"/>
    </w:rPr>
  </w:style>
  <w:style w:type="character" w:customStyle="1" w:styleId="a6">
    <w:name w:val="Нижний колонтитул Знак"/>
    <w:rPr>
      <w:rFonts w:ascii="Times New Roman" w:hAnsi="Times New Roman" w:cs="Times New Roman"/>
      <w:sz w:val="24"/>
    </w:rPr>
  </w:style>
  <w:style w:type="character" w:customStyle="1" w:styleId="2">
    <w:name w:val="Основной текст 2 Знак"/>
    <w:rPr>
      <w:rFonts w:ascii="Times New Roman" w:hAnsi="Times New Roman" w:cs="Times New Roman"/>
      <w:sz w:val="24"/>
    </w:rPr>
  </w:style>
  <w:style w:type="character" w:customStyle="1" w:styleId="a7">
    <w:name w:val="Основной текст_"/>
    <w:rPr>
      <w:rFonts w:ascii="Times New Roman" w:eastAsia="Times New Roman" w:hAnsi="Times New Roman" w:cs="Times New Roman"/>
      <w:spacing w:val="1"/>
      <w:sz w:val="26"/>
      <w:szCs w:val="26"/>
      <w:shd w:val="clear" w:color="auto" w:fill="FFFFFF"/>
    </w:rPr>
  </w:style>
  <w:style w:type="character" w:customStyle="1" w:styleId="20">
    <w:name w:val="Подпись к таблице (2)_"/>
    <w:rPr>
      <w:rFonts w:ascii="Times New Roman" w:eastAsia="Times New Roman" w:hAnsi="Times New Roman" w:cs="Times New Roman"/>
      <w:spacing w:val="1"/>
      <w:sz w:val="26"/>
      <w:szCs w:val="26"/>
      <w:shd w:val="clear" w:color="auto" w:fill="FFFFFF"/>
    </w:rPr>
  </w:style>
  <w:style w:type="character" w:customStyle="1" w:styleId="11">
    <w:name w:val="Заголовок 1 Знак"/>
    <w:rPr>
      <w:rFonts w:ascii="Cambria" w:eastAsia="Times New Roman" w:hAnsi="Cambria" w:cs="Times New Roman"/>
      <w:b/>
      <w:bCs/>
      <w:kern w:val="2"/>
      <w:sz w:val="32"/>
      <w:szCs w:val="32"/>
    </w:rPr>
  </w:style>
  <w:style w:type="character" w:styleId="a8">
    <w:name w:val="Strong"/>
    <w:qFormat/>
    <w:rPr>
      <w:b/>
      <w:bCs/>
    </w:rPr>
  </w:style>
  <w:style w:type="paragraph" w:customStyle="1" w:styleId="a9">
    <w:name w:val="Заголовок"/>
    <w:basedOn w:val="a"/>
    <w:next w:val="aa"/>
    <w:pPr>
      <w:keepNext/>
      <w:spacing w:before="240" w:after="120"/>
    </w:pPr>
    <w:rPr>
      <w:rFonts w:ascii="PT Astra Serif" w:eastAsia="Noto Sans CJK SC" w:hAnsi="PT Astra Serif" w:cs="FreeSans"/>
      <w:sz w:val="28"/>
      <w:szCs w:val="28"/>
    </w:rPr>
  </w:style>
  <w:style w:type="paragraph" w:styleId="aa">
    <w:name w:val="Body Text"/>
    <w:basedOn w:val="a"/>
    <w:pPr>
      <w:spacing w:after="140" w:line="276" w:lineRule="auto"/>
    </w:pPr>
  </w:style>
  <w:style w:type="paragraph" w:styleId="ab">
    <w:name w:val="List"/>
    <w:basedOn w:val="aa"/>
    <w:rPr>
      <w:rFonts w:ascii="PT Astra Serif" w:hAnsi="PT Astra Serif" w:cs="FreeSans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ascii="PT Astra Serif" w:hAnsi="PT Astra Serif" w:cs="FreeSans"/>
      <w:i/>
      <w:iCs/>
    </w:rPr>
  </w:style>
  <w:style w:type="paragraph" w:customStyle="1" w:styleId="12">
    <w:name w:val="Указатель1"/>
    <w:basedOn w:val="a"/>
    <w:pPr>
      <w:suppressLineNumbers/>
    </w:pPr>
    <w:rPr>
      <w:rFonts w:ascii="PT Astra Serif" w:hAnsi="PT Astra Serif" w:cs="FreeSans"/>
    </w:rPr>
  </w:style>
  <w:style w:type="paragraph" w:styleId="ad">
    <w:name w:val="Balloon Text"/>
    <w:basedOn w:val="a"/>
    <w:rPr>
      <w:rFonts w:ascii="Tahoma" w:eastAsia="Calibri" w:hAnsi="Tahoma" w:cs="Tahoma"/>
      <w:sz w:val="16"/>
      <w:szCs w:val="20"/>
    </w:rPr>
  </w:style>
  <w:style w:type="paragraph" w:customStyle="1" w:styleId="headertext">
    <w:name w:val="headertext"/>
    <w:basedOn w:val="a"/>
    <w:pPr>
      <w:spacing w:before="280" w:after="280"/>
    </w:pPr>
  </w:style>
  <w:style w:type="paragraph" w:customStyle="1" w:styleId="formattext">
    <w:name w:val="formattext"/>
    <w:basedOn w:val="a"/>
    <w:pPr>
      <w:spacing w:before="280" w:after="280"/>
    </w:pPr>
  </w:style>
  <w:style w:type="paragraph" w:customStyle="1" w:styleId="HeaderandFooter">
    <w:name w:val="Header and Footer"/>
    <w:basedOn w:val="a"/>
    <w:pPr>
      <w:suppressLineNumbers/>
      <w:tabs>
        <w:tab w:val="center" w:pos="4819"/>
        <w:tab w:val="right" w:pos="9638"/>
      </w:tabs>
    </w:pPr>
  </w:style>
  <w:style w:type="paragraph" w:styleId="ae">
    <w:name w:val="header"/>
    <w:basedOn w:val="a"/>
    <w:rPr>
      <w:rFonts w:eastAsia="Calibri"/>
      <w:szCs w:val="20"/>
    </w:rPr>
  </w:style>
  <w:style w:type="paragraph" w:styleId="af">
    <w:name w:val="footer"/>
    <w:basedOn w:val="a"/>
    <w:rPr>
      <w:rFonts w:eastAsia="Calibri"/>
      <w:szCs w:val="20"/>
    </w:rPr>
  </w:style>
  <w:style w:type="paragraph" w:styleId="af0">
    <w:name w:val="List Paragraph"/>
    <w:basedOn w:val="a"/>
    <w:qFormat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</w:rPr>
  </w:style>
  <w:style w:type="paragraph" w:customStyle="1" w:styleId="21">
    <w:name w:val="Основной текст 21"/>
    <w:basedOn w:val="a"/>
    <w:pPr>
      <w:jc w:val="both"/>
    </w:pPr>
    <w:rPr>
      <w:rFonts w:eastAsia="Calibri"/>
      <w:szCs w:val="20"/>
    </w:rPr>
  </w:style>
  <w:style w:type="paragraph" w:customStyle="1" w:styleId="ConsPlusNonformat">
    <w:name w:val="ConsPlusNonformat"/>
    <w:pPr>
      <w:suppressAutoHyphens/>
      <w:autoSpaceDE w:val="0"/>
    </w:pPr>
    <w:rPr>
      <w:rFonts w:ascii="Courier New" w:hAnsi="Courier New" w:cs="Courier New"/>
      <w:lang w:eastAsia="zh-CN"/>
    </w:rPr>
  </w:style>
  <w:style w:type="paragraph" w:customStyle="1" w:styleId="ConsPlusNormal">
    <w:name w:val="ConsPlusNormal"/>
    <w:pPr>
      <w:widowControl w:val="0"/>
      <w:suppressAutoHyphens/>
      <w:autoSpaceDE w:val="0"/>
      <w:ind w:firstLine="720"/>
    </w:pPr>
    <w:rPr>
      <w:rFonts w:ascii="Arial" w:hAnsi="Arial" w:cs="Arial"/>
      <w:lang w:eastAsia="zh-CN"/>
    </w:rPr>
  </w:style>
  <w:style w:type="paragraph" w:styleId="af1">
    <w:name w:val="Normal (Web)"/>
    <w:basedOn w:val="a"/>
    <w:pPr>
      <w:spacing w:before="280" w:after="280"/>
    </w:pPr>
  </w:style>
  <w:style w:type="paragraph" w:customStyle="1" w:styleId="BodyText1">
    <w:name w:val="Body Text1"/>
    <w:pPr>
      <w:widowControl w:val="0"/>
      <w:suppressAutoHyphens/>
      <w:ind w:firstLine="720"/>
      <w:jc w:val="both"/>
    </w:pPr>
    <w:rPr>
      <w:color w:val="000000"/>
      <w:sz w:val="24"/>
      <w:lang w:eastAsia="zh-CN"/>
    </w:rPr>
  </w:style>
  <w:style w:type="paragraph" w:customStyle="1" w:styleId="ConsPlusTitle">
    <w:name w:val="ConsPlusTitle"/>
    <w:pPr>
      <w:widowControl w:val="0"/>
      <w:suppressAutoHyphens/>
      <w:autoSpaceDE w:val="0"/>
    </w:pPr>
    <w:rPr>
      <w:rFonts w:ascii="Arial" w:hAnsi="Arial" w:cs="Arial"/>
      <w:b/>
      <w:bCs/>
      <w:lang w:eastAsia="zh-CN"/>
    </w:rPr>
  </w:style>
  <w:style w:type="paragraph" w:customStyle="1" w:styleId="Default">
    <w:name w:val="Default"/>
    <w:pPr>
      <w:suppressAutoHyphens/>
      <w:autoSpaceDE w:val="0"/>
    </w:pPr>
    <w:rPr>
      <w:rFonts w:eastAsia="Calibri"/>
      <w:color w:val="000000"/>
      <w:sz w:val="24"/>
      <w:szCs w:val="24"/>
      <w:lang w:eastAsia="zh-CN"/>
    </w:rPr>
  </w:style>
  <w:style w:type="paragraph" w:customStyle="1" w:styleId="3">
    <w:name w:val="Основной текст3"/>
    <w:basedOn w:val="a"/>
    <w:pPr>
      <w:widowControl w:val="0"/>
      <w:shd w:val="clear" w:color="auto" w:fill="FFFFFF"/>
      <w:spacing w:line="322" w:lineRule="exact"/>
      <w:ind w:hanging="1100"/>
      <w:jc w:val="center"/>
    </w:pPr>
    <w:rPr>
      <w:spacing w:val="1"/>
      <w:sz w:val="26"/>
      <w:szCs w:val="26"/>
    </w:rPr>
  </w:style>
  <w:style w:type="paragraph" w:customStyle="1" w:styleId="22">
    <w:name w:val="Подпись к таблице (2)"/>
    <w:basedOn w:val="a"/>
    <w:pPr>
      <w:widowControl w:val="0"/>
      <w:shd w:val="clear" w:color="auto" w:fill="FFFFFF"/>
      <w:spacing w:line="0" w:lineRule="atLeast"/>
    </w:pPr>
    <w:rPr>
      <w:spacing w:val="1"/>
      <w:sz w:val="26"/>
      <w:szCs w:val="26"/>
    </w:rPr>
  </w:style>
  <w:style w:type="paragraph" w:customStyle="1" w:styleId="docdata">
    <w:name w:val="docdata"/>
    <w:basedOn w:val="a"/>
    <w:pPr>
      <w:spacing w:before="280" w:after="280"/>
    </w:pPr>
  </w:style>
  <w:style w:type="paragraph" w:styleId="af2">
    <w:name w:val="No Spacing"/>
    <w:qFormat/>
    <w:pPr>
      <w:suppressAutoHyphens/>
    </w:pPr>
    <w:rPr>
      <w:sz w:val="24"/>
      <w:szCs w:val="24"/>
      <w:lang w:eastAsia="zh-CN"/>
    </w:rPr>
  </w:style>
  <w:style w:type="paragraph" w:customStyle="1" w:styleId="af3">
    <w:name w:val="Содержимое таблицы"/>
    <w:basedOn w:val="a"/>
    <w:pPr>
      <w:widowControl w:val="0"/>
      <w:suppressLineNumbers/>
    </w:pPr>
  </w:style>
  <w:style w:type="paragraph" w:customStyle="1" w:styleId="af4">
    <w:name w:val="Заголовок таблицы"/>
    <w:basedOn w:val="af3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B78E5E-E0A9-4CEB-9459-ECAE4227C6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3351</Words>
  <Characters>19104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ПРАВИТЕЛЬСТВО</vt:lpstr>
    </vt:vector>
  </TitlesOfParts>
  <Company/>
  <LinksUpToDate>false</LinksUpToDate>
  <CharactersWithSpaces>22411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ПРАВИТЕЛЬСТВО</dc:title>
  <dc:creator>Белоусова Галина Викторовна</dc:creator>
  <cp:lastModifiedBy>Екатерина Антоненко</cp:lastModifiedBy>
  <cp:revision>2</cp:revision>
  <cp:lastPrinted>2025-08-29T02:22:00Z</cp:lastPrinted>
  <dcterms:created xsi:type="dcterms:W3CDTF">2025-10-09T06:25:00Z</dcterms:created>
  <dcterms:modified xsi:type="dcterms:W3CDTF">2025-10-09T06:25:00Z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STALL_ID">
    <vt:lpwstr>37158</vt:lpwstr>
  </property>
</Properties>
</file>